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1080"/>
        <w:jc w:val="center"/>
        <w:rPr>
          <w:rFonts w:ascii="Verdana" w:hAnsi="Verdana" w:cs="Verdana" w:eastAsia="Verdana"/>
          <w:b/>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АГЕНТСКИЙ ДОГОВОР №</w:t>
      </w:r>
      <w:r/>
    </w:p>
    <w:p>
      <w:pPr>
        <w:ind w:left="-1080" w:right="-365"/>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г. </w:t>
      </w:r>
      <w:r>
        <w:rPr>
          <w:b/>
          <w:sz w:val="18"/>
          <w:szCs w:val="18"/>
        </w:rPr>
        <w:t xml:space="preserve">Самара</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Pr>
          <w:color w:val="000000"/>
          <w:sz w:val="18"/>
          <w:szCs w:val="18"/>
        </w:rPr>
        <w:t xml:space="preserve">   </w:t>
      </w:r>
      <w:r>
        <w:rPr>
          <w:b/>
          <w:color w:val="000000"/>
          <w:sz w:val="18"/>
          <w:szCs w:val="18"/>
        </w:rPr>
        <w:t xml:space="preserve">«</w:t>
      </w:r>
      <w:r>
        <w:rPr>
          <w:b/>
          <w:color w:val="000000"/>
          <w:sz w:val="18"/>
          <w:szCs w:val="18"/>
        </w:rPr>
        <w:t xml:space="preserve">____»____________ 20__ г.</w:t>
      </w:r>
      <w:r/>
    </w:p>
    <w:p>
      <w:pPr>
        <w:ind w:left="-1080"/>
        <w:jc w:val="both"/>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right="-288"/>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ООО </w:t>
      </w:r>
      <w:r>
        <w:rPr>
          <w:sz w:val="18"/>
          <w:szCs w:val="18"/>
        </w:rPr>
        <w:t xml:space="preserve">ЦТО </w:t>
      </w:r>
      <w:r>
        <w:rPr>
          <w:color w:val="000000"/>
          <w:sz w:val="18"/>
          <w:szCs w:val="18"/>
        </w:rPr>
        <w:t xml:space="preserve">«</w:t>
      </w:r>
      <w:r>
        <w:rPr>
          <w:color w:val="000000"/>
          <w:sz w:val="18"/>
          <w:szCs w:val="18"/>
        </w:rPr>
        <w:t xml:space="preserve">РусВояж</w:t>
      </w:r>
      <w:r>
        <w:rPr>
          <w:color w:val="000000"/>
          <w:sz w:val="18"/>
          <w:szCs w:val="18"/>
        </w:rPr>
        <w:t xml:space="preserve">», зарегистрированное в соответствии с законодательством Российской Федерации, в лице директор</w:t>
      </w:r>
      <w:r>
        <w:rPr>
          <w:sz w:val="18"/>
          <w:szCs w:val="18"/>
        </w:rPr>
        <w:t xml:space="preserve">а Никоновой Виолетты Сергеевны</w:t>
      </w:r>
      <w:r>
        <w:rPr>
          <w:color w:val="000000"/>
          <w:sz w:val="18"/>
          <w:szCs w:val="18"/>
        </w:rPr>
        <w:t xml:space="preserve">, действующего на основании Устава, именуемое в дальнейшем Принципал, и</w:t>
      </w:r>
      <w:r/>
    </w:p>
    <w:p>
      <w:pPr>
        <w:ind w:left="-1080" w:right="-288"/>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right="-288"/>
        <w:jc w:val="both"/>
        <w:spacing w:line="480" w:lineRule="auto"/>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____________________________________________________________________________________________________________ ОГРН  _______________________________________,</w:t>
      </w:r>
      <w:r/>
    </w:p>
    <w:p>
      <w:pPr>
        <w:ind w:left="-1080" w:right="-288"/>
        <w:jc w:val="both"/>
        <w:spacing w:line="480" w:lineRule="auto"/>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лице ________________________________________________________________, действующего на основании _________________________________, именуемое в дальнейшем Агент,  с другой стороны, заключили настоящий договор о нижеследующем:</w:t>
      </w:r>
      <w:r/>
    </w:p>
    <w:p>
      <w:pPr>
        <w:ind w:left="-1077" w:right="-289"/>
        <w:jc w:val="center"/>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Термины и определения</w:t>
      </w:r>
      <w:r/>
    </w:p>
    <w:p>
      <w:pPr>
        <w:ind w:left="-1077" w:right="-289"/>
        <w:jc w:val="center"/>
        <w:widowControl/>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p>
      <w:pPr>
        <w:ind w:left="-1077" w:right="-289"/>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«Туристский продукт» -</w:t>
      </w:r>
      <w:r>
        <w:rPr>
          <w:color w:val="000000"/>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r/>
    </w:p>
    <w:p>
      <w:pPr>
        <w:ind w:left="-1077" w:right="-289"/>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«Туристские услуги», «Услуги», «Отдельные услуги» -</w:t>
      </w:r>
      <w:r>
        <w:rPr>
          <w:color w:val="000000"/>
          <w:sz w:val="18"/>
          <w:szCs w:val="18"/>
        </w:rPr>
        <w:t xml:space="preserve"> услуги по перевозке, размещению, экскурсионные и иные услуги.</w:t>
      </w:r>
      <w:r/>
    </w:p>
    <w:p>
      <w:pPr>
        <w:ind w:left="-1077" w:right="-289"/>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«Заказчик» –</w:t>
      </w:r>
      <w:r>
        <w:rPr>
          <w:color w:val="000000"/>
          <w:sz w:val="18"/>
          <w:szCs w:val="18"/>
        </w:rPr>
        <w:t xml:space="preserve"> лицо, заказывающее услуги в своих интересах и (или) в интересах третьих лиц.</w:t>
      </w:r>
      <w:r/>
    </w:p>
    <w:p>
      <w:pPr>
        <w:ind w:left="-1077" w:right="-289"/>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«Договор с заказчиком» -</w:t>
      </w:r>
      <w:r>
        <w:rPr>
          <w:color w:val="000000"/>
          <w:sz w:val="18"/>
          <w:szCs w:val="18"/>
        </w:rPr>
        <w:t xml:space="preserve"> договор о реализации туристского продукта, а также договор о реализации отдельных услуг, заключаемый с заказчиком.</w:t>
      </w:r>
      <w:r/>
    </w:p>
    <w:p>
      <w:pPr>
        <w:ind w:left="-1077" w:right="-289"/>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«Система онлайн-бронирования»</w:t>
      </w:r>
      <w:r>
        <w:rPr>
          <w:color w:val="000000"/>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r/>
    </w:p>
    <w:p>
      <w:pPr>
        <w:ind w:left="-1077" w:right="-289"/>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«Личный кабинет Агента» </w:t>
      </w:r>
      <w:r>
        <w:rPr>
          <w:color w:val="000000"/>
          <w:sz w:val="18"/>
          <w:szCs w:val="18"/>
        </w:rPr>
        <w:t xml:space="preserve">- персональная страница Агента на сайте Принципала и (или) в системе онлайн-бронирования.</w:t>
      </w:r>
      <w:r/>
    </w:p>
    <w:p>
      <w:pPr>
        <w:ind w:left="-1077" w:right="-289"/>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«Настоящий договор» </w:t>
      </w:r>
      <w:r>
        <w:rPr>
          <w:color w:val="000000"/>
          <w:sz w:val="18"/>
          <w:szCs w:val="18"/>
        </w:rPr>
        <w:t xml:space="preserve">- настоящий договор, приложения к нему, в том числе – приложения, размещенные в сети Интернет на сайте Принципала.</w:t>
      </w:r>
      <w:r/>
    </w:p>
    <w:p>
      <w:pPr>
        <w:ind w:left="-1080" w:right="-284"/>
        <w:jc w:val="center"/>
        <w:tabs>
          <w:tab w:val="left" w:pos="-371"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1.  Предмет договора</w:t>
      </w:r>
      <w:r/>
    </w:p>
    <w:p>
      <w:pPr>
        <w:ind w:left="-1080" w:right="-284"/>
        <w:jc w:val="both"/>
        <w:tabs>
          <w:tab w:val="left" w:pos="-720" w:leader="none"/>
        </w:tabs>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p>
      <w:pPr>
        <w:numPr>
          <w:ilvl w:val="1"/>
          <w:numId w:val="6"/>
        </w:numPr>
        <w:ind w:left="-1080" w:right="-284" w:firstLine="0"/>
        <w:jc w:val="both"/>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по поручению Принципала от своего имени за вознаграждение осуществляет реализацию подтвержденных Принципалом в установленном порядке туристских продуктов и (или) отдельных услуг на условиях, определяемых настоящим договором.</w:t>
      </w:r>
      <w:r/>
    </w:p>
    <w:p>
      <w:pPr>
        <w:numPr>
          <w:ilvl w:val="1"/>
          <w:numId w:val="6"/>
        </w:numPr>
        <w:ind w:left="-1080" w:right="-284" w:firstLine="0"/>
        <w:jc w:val="both"/>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Способы и формы реализации туристских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r/>
    </w:p>
    <w:p>
      <w:pPr>
        <w:numPr>
          <w:ilvl w:val="1"/>
          <w:numId w:val="6"/>
        </w:numPr>
        <w:ind w:left="-1080" w:right="-284" w:firstLine="0"/>
        <w:jc w:val="both"/>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Условия договора и приложений к нему о правах Принципала, обязанностях Агента, условиях аннуляции применяются как при реализации как туристских продуктов, так и отдельных услуг на территории РФ.</w:t>
      </w:r>
      <w:r/>
    </w:p>
    <w:p>
      <w:pPr>
        <w:numPr>
          <w:ilvl w:val="1"/>
          <w:numId w:val="6"/>
        </w:numPr>
        <w:ind w:left="-1080" w:right="-284" w:firstLine="0"/>
        <w:jc w:val="both"/>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проводит коммерческую деятельность по реализации туристских продуктов и услуг Принципала в условиях полной финансовой самостоятельности. Возмещение расходов Агента, связанных с исполнением поручения Принципала по наст</w:t>
      </w:r>
      <w:r>
        <w:rPr>
          <w:color w:val="000000"/>
          <w:sz w:val="18"/>
          <w:szCs w:val="18"/>
        </w:rPr>
        <w:t xml:space="preserve">оящему договору (в том числе расходы на продвижение туристского продукта, оплату телефонной, факсимильной связи, Интернет-связи и т.д.), производится не сверх, а в рамках вознаграждения, причитающегося Агенту в соответствии с условиями настоящего договора.</w:t>
      </w:r>
      <w:r/>
    </w:p>
    <w:p>
      <w:pPr>
        <w:numPr>
          <w:ilvl w:val="1"/>
          <w:numId w:val="6"/>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Согласно ст. 10.1. ФЗ «Об основах туристской деятельности в РФ», Агент является исполнителем обязанностей турагента, установленных законом, настоящим договором и договором с заказчиком </w:t>
      </w:r>
      <w:r>
        <w:rPr>
          <w:b/>
          <w:color w:val="000000"/>
          <w:sz w:val="18"/>
          <w:szCs w:val="18"/>
        </w:rPr>
        <w:t xml:space="preserve">и несет перед заказчиком и Принципалом самостоятельную ответственность, предусмотренную законодательством РФ</w:t>
      </w:r>
      <w:r>
        <w:rPr>
          <w:color w:val="000000"/>
          <w:sz w:val="18"/>
          <w:szCs w:val="18"/>
        </w:rPr>
        <w:t xml:space="preserve">, условиями настоящего договора и договора с заказчиком.</w:t>
      </w:r>
      <w:r/>
    </w:p>
    <w:p>
      <w:pPr>
        <w:numPr>
          <w:ilvl w:val="1"/>
          <w:numId w:val="6"/>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Полномочия настоящего договора не</w:t>
      </w:r>
      <w:r>
        <w:rPr>
          <w:color w:val="000000"/>
          <w:sz w:val="18"/>
          <w:szCs w:val="18"/>
        </w:rPr>
        <w:t xml:space="preserve"> являются общими. Агент вправе осуществлять реализацию лишь тех туристских продуктов,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r/>
    </w:p>
    <w:p>
      <w:pPr>
        <w:ind w:left="-1080" w:right="-284"/>
        <w:jc w:val="center"/>
        <w:tabs>
          <w:tab w:val="left" w:pos="-1080" w:leader="none"/>
          <w:tab w:val="left" w:pos="-371" w:leader="none"/>
        </w:tabs>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p>
      <w:pPr>
        <w:ind w:left="-1080" w:right="-284"/>
        <w:jc w:val="center"/>
        <w:tabs>
          <w:tab w:val="left" w:pos="-1080" w:leader="none"/>
          <w:tab w:val="left" w:pos="-371"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2.  Права и обязанности сторон</w:t>
      </w:r>
      <w:r/>
    </w:p>
    <w:p>
      <w:pPr>
        <w:ind w:left="-1080" w:right="-284"/>
        <w:jc w:val="both"/>
        <w:widowControl/>
        <w:tabs>
          <w:tab w:val="left" w:pos="-2160" w:leader="none"/>
          <w:tab w:val="left" w:pos="-108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2.1.        Принципал обязан:</w:t>
      </w:r>
      <w:r/>
    </w:p>
    <w:p>
      <w:pPr>
        <w:ind w:left="-1080" w:right="-284"/>
        <w:jc w:val="both"/>
        <w:widowControl/>
        <w:tabs>
          <w:tab w:val="left" w:pos="-2160" w:leader="none"/>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24"/>
          <w:szCs w:val="24"/>
        </w:rPr>
      </w:r>
      <w:r/>
    </w:p>
    <w:p>
      <w:pPr>
        <w:ind w:left="-1080" w:right="-284"/>
        <w:jc w:val="both"/>
        <w:widowControl/>
        <w:tabs>
          <w:tab w:val="left" w:pos="-2160" w:leader="none"/>
          <w:tab w:val="left" w:pos="-1440"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2.1.1. По запросам Агента предоставлять Агенту информацию и материалы, необходимые для исполнения настоящего договора, включая информацию о потре</w:t>
      </w:r>
      <w:r>
        <w:rPr>
          <w:color w:val="000000"/>
          <w:sz w:val="18"/>
          <w:szCs w:val="18"/>
        </w:rPr>
        <w:t xml:space="preserve">бительских свойствах и безопасности 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w:t>
      </w:r>
      <w:r>
        <w:rPr>
          <w:color w:val="000000"/>
          <w:sz w:val="18"/>
          <w:szCs w:val="18"/>
        </w:rPr>
        <w:t xml:space="preserve">ного Закона «Об основах туристской деятельности в РФ». Информация может предоставляться посредством обеспечения Агента печатными информационными материалами, размещения информации на интернет-сайте www.tk-rv.ru, в каталогах Принципала и/или в устной форме.</w:t>
      </w:r>
      <w:r/>
    </w:p>
    <w:p>
      <w:pPr>
        <w:ind w:left="-1080" w:right="-284"/>
        <w:jc w:val="both"/>
        <w:widowControl/>
        <w:tabs>
          <w:tab w:val="left" w:pos="-2160" w:leader="none"/>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2.1.2. По запросу Агента информировать Агента об изменениях цен на туристские продукты и услуги Принципала, и об изменении состава услуг, входящих в туристские продукты Принципала или об изменениях характеристик отдельных услуг.</w:t>
      </w:r>
      <w:r/>
    </w:p>
    <w:p>
      <w:pPr>
        <w:ind w:left="-1080" w:right="-284"/>
        <w:jc w:val="both"/>
        <w:widowControl/>
        <w:tabs>
          <w:tab w:val="left" w:pos="-2160" w:leader="none"/>
          <w:tab w:val="left" w:pos="-1440" w:leader="none"/>
          <w:tab w:val="left" w:pos="-108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2.1.3. При условии соблюдения Агентом условий настоящего договора уплачивать Агенту вознаграждение в порядке и на условиях настоящего договора.</w:t>
      </w:r>
      <w:r/>
    </w:p>
    <w:p>
      <w:pPr>
        <w:ind w:left="-1080" w:right="-284"/>
        <w:tabs>
          <w:tab w:val="left" w:pos="-2160" w:leader="none"/>
          <w:tab w:val="left" w:pos="-1080"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right="-284"/>
        <w:jc w:val="both"/>
        <w:widowControl/>
        <w:tabs>
          <w:tab w:val="left" w:pos="-2160" w:leader="none"/>
          <w:tab w:val="left" w:pos="-108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2. 2.       Принципал вправе:</w:t>
      </w:r>
      <w:r/>
    </w:p>
    <w:p>
      <w:pPr>
        <w:numPr>
          <w:ilvl w:val="2"/>
          <w:numId w:val="2"/>
        </w:numPr>
        <w:ind w:left="-1080" w:right="-284" w:firstLine="0"/>
        <w:jc w:val="both"/>
        <w:widowControl/>
        <w:tabs>
          <w:tab w:val="left" w:pos="-2160" w:leader="none"/>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Производить замену услуг, входящих в туристский продукт и (или) </w:t>
      </w:r>
      <w:r>
        <w:rPr>
          <w:color w:val="000000"/>
          <w:sz w:val="18"/>
          <w:szCs w:val="18"/>
        </w:rPr>
        <w:t xml:space="preserve">отдельных услуг, 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указанными сроками.</w:t>
      </w:r>
      <w:r/>
    </w:p>
    <w:p>
      <w:pPr>
        <w:numPr>
          <w:ilvl w:val="2"/>
          <w:numId w:val="2"/>
        </w:numPr>
        <w:ind w:left="-1080" w:right="-284" w:firstLine="0"/>
        <w:jc w:val="both"/>
        <w:widowControl/>
        <w:tabs>
          <w:tab w:val="left" w:pos="-2160" w:leader="none"/>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 неисполнении Агентом любого из денежных обязательств, установленных настоящим договором и (или) договором с заказчиком, в одностороннем порядке без предварительного уведомл</w:t>
      </w:r>
      <w:r>
        <w:rPr>
          <w:color w:val="000000"/>
          <w:sz w:val="18"/>
          <w:szCs w:val="18"/>
        </w:rPr>
        <w:t xml:space="preserve">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 Понесенные Агентом и заказчиком убытки, связанные с исполнением Принципалом прав, предусм</w:t>
      </w:r>
      <w:r>
        <w:rPr>
          <w:color w:val="000000"/>
          <w:sz w:val="18"/>
          <w:szCs w:val="18"/>
        </w:rPr>
        <w:t xml:space="preserve">отренных настоящим пунктом договора, Принципалом не возмещаются. В случае нарушения Агентом обязательств по оплате ответственность перед заказчиком туристского продукта за неисполнение обязательств по договору о реализации туристского продукта несет Агент.</w:t>
      </w:r>
      <w:r/>
    </w:p>
    <w:p>
      <w:pPr>
        <w:numPr>
          <w:ilvl w:val="2"/>
          <w:numId w:val="2"/>
        </w:numPr>
        <w:ind w:left="-1080" w:right="-284" w:firstLine="0"/>
        <w:jc w:val="both"/>
        <w:widowControl/>
        <w:tabs>
          <w:tab w:val="left" w:pos="-2160" w:leader="none"/>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Отказать в выплате вознаграждения Агенту в случае аннуляции заявки, отмены поездки по любым причинам, непредставления в установленные сроки отчета Агента, нарушения Агентом формы отчета, или нарушения Агентом иных условий договора.</w:t>
      </w:r>
      <w:r/>
    </w:p>
    <w:p>
      <w:pPr>
        <w:numPr>
          <w:ilvl w:val="2"/>
          <w:numId w:val="2"/>
        </w:numPr>
        <w:ind w:left="-1080" w:right="-284" w:firstLine="0"/>
        <w:jc w:val="both"/>
        <w:widowControl/>
        <w:tabs>
          <w:tab w:val="left" w:pos="-2160" w:leader="none"/>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w:t>
      </w:r>
      <w:r>
        <w:rPr>
          <w:color w:val="000000"/>
          <w:sz w:val="18"/>
          <w:szCs w:val="18"/>
        </w:rPr>
        <w:t xml:space="preserve">по цене, установленной Принципалом и не вправе предоставлять скидки без предварительного письменного </w:t>
      </w:r>
      <w:r>
        <w:rPr>
          <w:color w:val="000000"/>
          <w:sz w:val="18"/>
          <w:szCs w:val="18"/>
        </w:rPr>
        <w:t xml:space="preserve">согласия Принципала. В случае нарушения настоящего требования, Принципал, помимо иных последствий, предусмотренных настоящим договором, вправе (но не обязан) потребовать от Агента оплаты неустойки в размере пятикратной суммы предоставленной Агентом скидки.</w:t>
      </w:r>
      <w:r/>
    </w:p>
    <w:p>
      <w:pPr>
        <w:numPr>
          <w:ilvl w:val="2"/>
          <w:numId w:val="2"/>
        </w:numPr>
        <w:ind w:left="-1080" w:right="-284" w:firstLine="0"/>
        <w:jc w:val="both"/>
        <w:widowControl/>
        <w:tabs>
          <w:tab w:val="left" w:pos="-2160" w:leader="none"/>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Принципалом по заявке Агента, хотя б</w:t>
      </w:r>
      <w:r>
        <w:rPr>
          <w:color w:val="000000"/>
          <w:sz w:val="18"/>
          <w:szCs w:val="18"/>
        </w:rPr>
        <w:t xml:space="preserve">ы и в измененном виде, является надлежащим доказательством факта согласия Агента и заказчика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r/>
    </w:p>
    <w:p>
      <w:pPr>
        <w:numPr>
          <w:ilvl w:val="2"/>
          <w:numId w:val="2"/>
        </w:numPr>
        <w:ind w:left="-1080" w:right="-284" w:firstLine="0"/>
        <w:jc w:val="both"/>
        <w:widowControl/>
        <w:tabs>
          <w:tab w:val="left" w:pos="-2160" w:leader="none"/>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 в установленные Принципалом сроки.</w:t>
      </w:r>
      <w:r/>
    </w:p>
    <w:p>
      <w:pPr>
        <w:numPr>
          <w:ilvl w:val="2"/>
          <w:numId w:val="2"/>
        </w:numPr>
        <w:ind w:left="-1080" w:right="-284" w:firstLine="0"/>
        <w:jc w:val="both"/>
        <w:widowControl/>
        <w:tabs>
          <w:tab w:val="left" w:pos="-2160" w:leader="none"/>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Выд</w:t>
      </w:r>
      <w:r>
        <w:rPr>
          <w:color w:val="000000"/>
          <w:sz w:val="18"/>
          <w:szCs w:val="18"/>
        </w:rPr>
        <w:t xml:space="preserve">авать Агенту или размещать в личном кабинете Агента или предоставлять туристам определяемые Принципалом документы или сведения, статусы, подтверждающие оплату заявки, в том числе: указание на статус оплаты заявки (например, «полная оплата»), справка устано</w:t>
      </w:r>
      <w:r>
        <w:rPr>
          <w:color w:val="000000"/>
          <w:sz w:val="18"/>
          <w:szCs w:val="18"/>
        </w:rPr>
        <w:t xml:space="preserve">вленной Принципалом формы, в том числе с указанием суммы оплаты или (по усмотрению Принципала) без указания суммы оплаты, или предоставлять туристам Агента доступ к информационным системам Принципала для получения сведений о статусе оплаты заявки туристов.</w:t>
      </w:r>
      <w:r/>
    </w:p>
    <w:p>
      <w:pPr>
        <w:ind w:right="-284"/>
        <w:jc w:val="both"/>
        <w:widowControl/>
        <w:tabs>
          <w:tab w:val="left" w:pos="0"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right="-284"/>
        <w:jc w:val="both"/>
        <w:widowControl/>
        <w:tabs>
          <w:tab w:val="left" w:pos="-2160" w:leader="none"/>
          <w:tab w:val="left" w:pos="-1080" w:leader="none"/>
        </w:tabs>
        <w:rPr>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2. 3.       Агент обязан:</w:t>
      </w:r>
      <w:r/>
    </w:p>
    <w:p>
      <w:pPr>
        <w:ind w:left="-1080" w:right="-284"/>
        <w:jc w:val="both"/>
        <w:widowControl/>
        <w:tabs>
          <w:tab w:val="left" w:pos="-2160" w:leader="none"/>
          <w:tab w:val="left" w:pos="-1080" w:leader="none"/>
        </w:tabs>
        <w:rPr>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2.3.1. </w:t>
      </w:r>
      <w:r>
        <w:rPr>
          <w:color w:val="000000"/>
          <w:sz w:val="18"/>
          <w:szCs w:val="18"/>
        </w:rPr>
        <w:t xml:space="preserve">Реализовывать подтвержденные Принципалом в установленном порядке туристские продукты или /отдельные услуги в порядке и на условиях настоящего договора и в соответствии с требованиями и указаниями Принципала.</w:t>
      </w:r>
      <w:r/>
    </w:p>
    <w:p>
      <w:pPr>
        <w:ind w:left="-1080" w:right="-284"/>
        <w:jc w:val="both"/>
        <w:widowControl/>
        <w:tabs>
          <w:tab w:val="left" w:pos="-2160" w:leader="none"/>
          <w:tab w:val="left" w:pos="-1080" w:leader="none"/>
        </w:tabs>
        <w:rPr>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2.3.2. </w:t>
      </w:r>
      <w:r>
        <w:rPr>
          <w:color w:val="000000"/>
          <w:sz w:val="18"/>
          <w:szCs w:val="18"/>
        </w:rPr>
        <w:t xml:space="preserve">Осуществлять продвижение туристских продуктов Принципала в согласованной с Принципалом форме.</w:t>
      </w:r>
      <w:r/>
    </w:p>
    <w:p>
      <w:pPr>
        <w:ind w:left="-1080" w:right="-284"/>
        <w:jc w:val="both"/>
        <w:widowControl/>
        <w:tabs>
          <w:tab w:val="left" w:pos="-2160" w:leader="none"/>
          <w:tab w:val="left" w:pos="-1080" w:leader="none"/>
        </w:tabs>
        <w:rPr>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2.3.3.</w:t>
      </w:r>
      <w:r>
        <w:rPr>
          <w:sz w:val="24"/>
          <w:szCs w:val="24"/>
        </w:rPr>
        <w:t xml:space="preserve"> </w:t>
      </w:r>
      <w:r>
        <w:rPr>
          <w:color w:val="000000"/>
          <w:sz w:val="18"/>
          <w:szCs w:val="18"/>
        </w:rPr>
        <w:t xml:space="preserve">Заключать с заказчиком от своего имени договор, соответствующий требованиям законодательства РФ, условиям настоящего договора и требованиям Принципала. Агент вправе</w:t>
      </w:r>
      <w:r>
        <w:rPr>
          <w:color w:val="000000"/>
          <w:sz w:val="18"/>
          <w:szCs w:val="18"/>
        </w:rPr>
        <w:t xml:space="preserve"> заключать договор с заказчиком лишь при условии 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w:t>
      </w:r>
      <w:r>
        <w:rPr>
          <w:color w:val="000000"/>
          <w:sz w:val="18"/>
          <w:szCs w:val="18"/>
        </w:rPr>
        <w:t xml:space="preserve">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 с заказчиком у Агента не должно быть задолженности перед Принципалом по любым основаниям.</w:t>
      </w:r>
      <w:r/>
    </w:p>
    <w:p>
      <w:pPr>
        <w:ind w:left="-1080" w:right="-284"/>
        <w:jc w:val="both"/>
        <w:widowControl/>
        <w:tabs>
          <w:tab w:val="left" w:pos="-2160" w:leader="none"/>
          <w:tab w:val="left" w:pos="-1080" w:leader="none"/>
        </w:tabs>
        <w:rPr>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2.3.4.</w:t>
      </w:r>
      <w:r>
        <w:rPr>
          <w:sz w:val="24"/>
          <w:szCs w:val="24"/>
        </w:rPr>
        <w:t xml:space="preserve"> </w:t>
      </w:r>
      <w:r>
        <w:rPr>
          <w:color w:val="000000"/>
          <w:sz w:val="18"/>
          <w:szCs w:val="18"/>
        </w:rPr>
        <w:t xml:space="preserve">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w:t>
      </w:r>
      <w:r>
        <w:rPr>
          <w:color w:val="000000"/>
          <w:sz w:val="18"/>
          <w:szCs w:val="18"/>
        </w:rPr>
        <w:t xml:space="preserve">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p>
    <w:p>
      <w:pPr>
        <w:ind w:left="-1080" w:right="-284"/>
        <w:jc w:val="both"/>
        <w:widowControl/>
        <w:tabs>
          <w:tab w:val="left" w:pos="-2160" w:leader="none"/>
          <w:tab w:val="left" w:pos="-108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2.3.5</w:t>
      </w:r>
      <w:r>
        <w:rPr>
          <w:sz w:val="24"/>
          <w:szCs w:val="24"/>
        </w:rPr>
        <w:t xml:space="preserve">. </w:t>
      </w:r>
      <w:r>
        <w:rPr>
          <w:color w:val="000000"/>
          <w:sz w:val="18"/>
          <w:szCs w:val="18"/>
        </w:rPr>
        <w:t xml:space="preserve">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r/>
    </w:p>
    <w:p>
      <w:pPr>
        <w:numPr>
          <w:ilvl w:val="0"/>
          <w:numId w:val="17"/>
        </w:numPr>
        <w:ind w:left="-1080" w:right="-284" w:firstLine="0"/>
        <w:jc w:val="both"/>
        <w:widowControl/>
        <w:tabs>
          <w:tab w:val="left" w:pos="-1440" w:leader="none"/>
          <w:tab w:val="left" w:pos="-5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r/>
    </w:p>
    <w:p>
      <w:pPr>
        <w:numPr>
          <w:ilvl w:val="0"/>
          <w:numId w:val="17"/>
        </w:numPr>
        <w:ind w:left="-1080" w:right="-284" w:firstLine="0"/>
        <w:jc w:val="both"/>
        <w:widowControl/>
        <w:tabs>
          <w:tab w:val="left" w:pos="-1440" w:leader="none"/>
          <w:tab w:val="left" w:pos="-5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 недопустимости самовольного изменения туристом программы путешествия;</w:t>
      </w:r>
      <w:r/>
    </w:p>
    <w:p>
      <w:pPr>
        <w:numPr>
          <w:ilvl w:val="0"/>
          <w:numId w:val="17"/>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 том, что Принципал не несет ответственности за услуги, не входящие в туристский продукт и приобретенные туристом самостоятельно;</w:t>
      </w:r>
      <w:r/>
    </w:p>
    <w:p>
      <w:pPr>
        <w:numPr>
          <w:ilvl w:val="0"/>
          <w:numId w:val="17"/>
        </w:numPr>
        <w:ind w:left="-1080" w:right="-284" w:firstLine="0"/>
        <w:jc w:val="both"/>
        <w:widowControl/>
        <w:tabs>
          <w:tab w:val="left" w:pos="-1440" w:leader="none"/>
        </w:tabs>
        <w:rPr>
          <w:color w:val="000000"/>
          <w:sz w:val="24"/>
          <w:szCs w:val="24"/>
          <w:highlight w:val="white"/>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highlight w:val="white"/>
        </w:rPr>
        <w:t xml:space="preserve">о правилах заселения/выселения, принятых в отелях или иных средствах размещения, в т.ч. теплоходах;</w:t>
      </w:r>
      <w:r/>
    </w:p>
    <w:p>
      <w:pPr>
        <w:numPr>
          <w:ilvl w:val="0"/>
          <w:numId w:val="17"/>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об обязанности туриста соблюдать законы и местные обычаи места пребывания, соблюдать правила проживания и поведения в отелях и иные рекомендации и указания руководителя группы или представителя Принципала в месте временного пребывания;</w:t>
      </w:r>
      <w:r/>
    </w:p>
    <w:p>
      <w:pPr>
        <w:numPr>
          <w:ilvl w:val="0"/>
          <w:numId w:val="17"/>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 то</w:t>
      </w:r>
      <w:r>
        <w:rPr>
          <w:color w:val="000000"/>
          <w:sz w:val="18"/>
          <w:szCs w:val="18"/>
        </w:rPr>
        <w:t xml:space="preserve">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r/>
    </w:p>
    <w:p>
      <w:pPr>
        <w:numPr>
          <w:ilvl w:val="0"/>
          <w:numId w:val="17"/>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 необходимости наличия у туристов вакцинации, необходимой для въезда в место временного пребывания и (или) для потребления туристских или иных услуг;</w:t>
      </w:r>
      <w:r/>
    </w:p>
    <w:p>
      <w:pPr>
        <w:numPr>
          <w:ilvl w:val="0"/>
          <w:numId w:val="17"/>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 необходимом сроке между вакцинацией и датой начала путешествия;</w:t>
      </w:r>
      <w:r/>
    </w:p>
    <w:p>
      <w:pPr>
        <w:numPr>
          <w:ilvl w:val="0"/>
          <w:numId w:val="17"/>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 необходимости наличия у туристов результатов ПЦР-тестирования установленной формы;</w:t>
      </w:r>
      <w:r/>
    </w:p>
    <w:p>
      <w:pPr>
        <w:numPr>
          <w:ilvl w:val="0"/>
          <w:numId w:val="17"/>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 необходимости наличия у туристов </w:t>
      </w:r>
      <w:r>
        <w:rPr>
          <w:color w:val="000000"/>
          <w:sz w:val="18"/>
          <w:szCs w:val="18"/>
        </w:rPr>
        <w:t xml:space="preserve">qr</w:t>
      </w:r>
      <w:r>
        <w:rPr>
          <w:color w:val="000000"/>
          <w:sz w:val="18"/>
          <w:szCs w:val="18"/>
        </w:rPr>
        <w:t xml:space="preserve">-кода;</w:t>
      </w:r>
      <w:r/>
    </w:p>
    <w:p>
      <w:pPr>
        <w:numPr>
          <w:ilvl w:val="0"/>
          <w:numId w:val="17"/>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 необходимости наличия </w:t>
      </w:r>
      <w:r>
        <w:rPr>
          <w:color w:val="000000"/>
          <w:sz w:val="18"/>
          <w:szCs w:val="18"/>
        </w:rPr>
        <w:t xml:space="preserve">qr</w:t>
      </w:r>
      <w:r>
        <w:rPr>
          <w:color w:val="000000"/>
          <w:sz w:val="18"/>
          <w:szCs w:val="18"/>
        </w:rPr>
        <w:t xml:space="preserve">-кода для потребления туристских услуг. Данные требования, как пра</w:t>
      </w:r>
      <w:r>
        <w:rPr>
          <w:color w:val="000000"/>
          <w:sz w:val="18"/>
          <w:szCs w:val="18"/>
        </w:rPr>
        <w:t xml:space="preserve">вило, устанавливаются не Принципалом, а поставщиками услуг или властями России и иностранных государств (Принципал не несет ответственности за действия третьих лиц по введению требований). Если Агент или туристы письменно не указали иное при бронировании, </w:t>
      </w:r>
      <w:r>
        <w:rPr>
          <w:color w:val="000000"/>
          <w:sz w:val="18"/>
          <w:szCs w:val="18"/>
        </w:rPr>
        <w:t xml:space="preserve">предполагается</w:t>
      </w:r>
      <w:r>
        <w:rPr>
          <w:color w:val="000000"/>
          <w:sz w:val="18"/>
          <w:szCs w:val="18"/>
        </w:rPr>
        <w:t xml:space="preserve"> что у туристов есть в наличии все перечисленное в договоре и настоящем пункте, что подтверждают Агент и туристы своим бронированием без письменного указания на наличие обстоятельств, препятствующих совершению поездки;</w:t>
      </w:r>
      <w:r/>
    </w:p>
    <w:p>
      <w:pPr>
        <w:numPr>
          <w:ilvl w:val="0"/>
          <w:numId w:val="17"/>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w:t>
      </w:r>
      <w:r>
        <w:rPr>
          <w:color w:val="000000"/>
          <w:sz w:val="18"/>
          <w:szCs w:val="18"/>
        </w:rPr>
        <w:t xml:space="preserve">дукт в сроки, указанные в договоре о реализации туристского продукта; о том, что в том числе (но не ограничиваясь перечисленными) следующие обстоятельства могут привести к невозможности оказания услуг по вине туристов: отсутствие у туристов вакцинации, нео</w:t>
      </w:r>
      <w:r>
        <w:rPr>
          <w:color w:val="000000"/>
          <w:sz w:val="18"/>
          <w:szCs w:val="18"/>
        </w:rPr>
        <w:t xml:space="preserve">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r>
        <w:rPr>
          <w:color w:val="000000"/>
          <w:sz w:val="18"/>
          <w:szCs w:val="18"/>
        </w:rPr>
        <w:t xml:space="preserve">qr</w:t>
      </w:r>
      <w:r>
        <w:rPr>
          <w:color w:val="000000"/>
          <w:sz w:val="18"/>
          <w:szCs w:val="18"/>
        </w:rPr>
        <w:t xml:space="preserve">-кода; отсутствие регистрации туристов на сайте государственных услуг. Если Агент или туристы письменно не указал иное при бронировании, </w:t>
      </w:r>
      <w:r>
        <w:rPr>
          <w:color w:val="000000"/>
          <w:sz w:val="18"/>
          <w:szCs w:val="18"/>
        </w:rPr>
        <w:t xml:space="preserve">предполагается</w:t>
      </w:r>
      <w:r>
        <w:rPr>
          <w:color w:val="000000"/>
          <w:sz w:val="18"/>
          <w:szCs w:val="18"/>
        </w:rPr>
        <w:t xml:space="preserve"> что</w:t>
      </w:r>
      <w:r>
        <w:rPr>
          <w:color w:val="000000"/>
          <w:sz w:val="18"/>
          <w:szCs w:val="18"/>
        </w:rPr>
        <w:t xml:space="preserve"> у туристов нет обстоятельств, препятствующих совершению поездки, перечисленных в договоре и в настоящем пункте, что подтверждает Агент и туристы совершением бронирования без письменного указания на наличие обстоятельств, препятствующих совершению поездки;</w:t>
      </w:r>
      <w:r/>
    </w:p>
    <w:p>
      <w:pPr>
        <w:numPr>
          <w:ilvl w:val="0"/>
          <w:numId w:val="17"/>
        </w:numPr>
        <w:ind w:left="-1077" w:right="-284" w:firstLine="0"/>
        <w:jc w:val="both"/>
        <w:widowControl/>
        <w:tabs>
          <w:tab w:val="left" w:pos="-1437" w:leader="none"/>
          <w:tab w:val="left" w:pos="-537"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об иных особенностях путешествия, с соблюдением требований, предусмотренных статьей 14 ФЗ «Об основах туристской деятельности в РФ»;</w:t>
      </w:r>
      <w:r/>
    </w:p>
    <w:p>
      <w:pPr>
        <w:numPr>
          <w:ilvl w:val="0"/>
          <w:numId w:val="17"/>
        </w:numPr>
        <w:ind w:left="-1077" w:right="-284" w:firstLine="0"/>
        <w:jc w:val="both"/>
        <w:widowControl/>
        <w:tabs>
          <w:tab w:val="left" w:pos="-1437" w:leader="none"/>
          <w:tab w:val="left" w:pos="-537"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r/>
    </w:p>
    <w:p>
      <w:pPr>
        <w:numPr>
          <w:ilvl w:val="0"/>
          <w:numId w:val="17"/>
        </w:numPr>
        <w:ind w:left="-1077" w:right="-284" w:firstLine="0"/>
        <w:jc w:val="both"/>
        <w:widowControl/>
        <w:tabs>
          <w:tab w:val="left" w:pos="-1437" w:leader="none"/>
          <w:tab w:val="left" w:pos="-537"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r/>
    </w:p>
    <w:p>
      <w:pPr>
        <w:numPr>
          <w:ilvl w:val="1"/>
          <w:numId w:val="17"/>
        </w:numPr>
        <w:ind w:left="-1080" w:right="-284"/>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r/>
    </w:p>
    <w:p>
      <w:pPr>
        <w:numPr>
          <w:ilvl w:val="1"/>
          <w:numId w:val="17"/>
        </w:numPr>
        <w:ind w:left="-1080" w:right="-284"/>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Указывать в договоре с заказчиком туристского продукта реквизиты договора с Туроператором.</w:t>
      </w:r>
      <w:r/>
    </w:p>
    <w:p>
      <w:pPr>
        <w:numPr>
          <w:ilvl w:val="1"/>
          <w:numId w:val="17"/>
        </w:numPr>
        <w:ind w:left="-1080" w:right="-284"/>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Передать Принципалу копию (а по требованию Принципала - оригинал) запроса на оказание экстренной помо</w:t>
      </w:r>
      <w:r>
        <w:rPr>
          <w:color w:val="000000"/>
          <w:sz w:val="18"/>
          <w:szCs w:val="18"/>
        </w:rPr>
        <w:t xml:space="preserve">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w:t>
      </w:r>
      <w:r/>
    </w:p>
    <w:p>
      <w:pPr>
        <w:numPr>
          <w:ilvl w:val="1"/>
          <w:numId w:val="17"/>
        </w:numPr>
        <w:ind w:left="-1080" w:right="-284"/>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w:t>
      </w:r>
      <w:r>
        <w:rPr>
          <w:color w:val="000000"/>
          <w:sz w:val="18"/>
          <w:szCs w:val="18"/>
        </w:rPr>
        <w:t xml:space="preserve">рабочего дня, следующего за днем направления Агенту Принципалом соответствующего требования, если иной срок не указан в требовании Принципала.</w:t>
      </w:r>
      <w:r/>
    </w:p>
    <w:p>
      <w:pPr>
        <w:numPr>
          <w:ilvl w:val="1"/>
          <w:numId w:val="17"/>
        </w:numPr>
        <w:ind w:left="-1080" w:right="-284"/>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Реализовывать туристский продукт только после уточнения</w:t>
      </w:r>
      <w:r>
        <w:rPr>
          <w:color w:val="000000"/>
          <w:sz w:val="18"/>
          <w:szCs w:val="18"/>
        </w:rPr>
        <w:t xml:space="preserve"> свойств конкретного туристского продукта, отличий от описаний, указанных в каталогах Принципала,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r/>
    </w:p>
    <w:p>
      <w:pPr>
        <w:numPr>
          <w:ilvl w:val="1"/>
          <w:numId w:val="17"/>
        </w:numPr>
        <w:ind w:left="-1080" w:right="-284"/>
        <w:jc w:val="both"/>
        <w:widowControl/>
        <w:tabs>
          <w:tab w:val="left" w:pos="-1440" w:leader="none"/>
          <w:tab w:val="left" w:pos="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Производить бронирование туристского продукта, изменение и аннуляцию заявок на бронирование туристского продукта только в соответствии с условиями настоящего до</w:t>
      </w:r>
      <w:r>
        <w:rPr>
          <w:color w:val="000000"/>
          <w:sz w:val="18"/>
          <w:szCs w:val="18"/>
        </w:rPr>
        <w:t xml:space="preserve">говора. Своевременно, в письменной форме информировать Принципала о наличии обстоятельств, препятствующих совершению туристами поездки. Принципал не несет ответственность в случае неоказания туристам услуг по обстоятельствам, перечисленным в данном пункте.</w:t>
      </w:r>
      <w:r/>
    </w:p>
    <w:p>
      <w:pPr>
        <w:numPr>
          <w:ilvl w:val="1"/>
          <w:numId w:val="17"/>
        </w:numPr>
        <w:ind w:left="-1080" w:right="-284"/>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Своевременно и в полном объеме перечислять Принципалу денежные средства в соответствии с условиями настоящего договора.</w:t>
      </w:r>
      <w:r/>
    </w:p>
    <w:p>
      <w:pPr>
        <w:numPr>
          <w:ilvl w:val="1"/>
          <w:numId w:val="17"/>
        </w:numPr>
        <w:ind w:left="-1080" w:right="-284"/>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Своевременно предоставлять Принципалу комплект необходимых документов.</w:t>
      </w:r>
      <w:r/>
    </w:p>
    <w:p>
      <w:pPr>
        <w:numPr>
          <w:ilvl w:val="1"/>
          <w:numId w:val="17"/>
        </w:numPr>
        <w:ind w:left="-1080" w:right="-284"/>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Своевременно предоставлять туристам документы</w:t>
      </w:r>
      <w:r>
        <w:rPr>
          <w:color w:val="000000"/>
          <w:sz w:val="18"/>
          <w:szCs w:val="18"/>
        </w:rPr>
        <w:t xml:space="preserve">, необходимые для совершения путешествия. Принципал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 Агент обязуется самостоятель</w:t>
      </w:r>
      <w:r>
        <w:rPr>
          <w:color w:val="000000"/>
          <w:sz w:val="18"/>
          <w:szCs w:val="18"/>
        </w:rPr>
        <w:t xml:space="preserve">но получать документы в системе бронирования Принципала, а по требованию Принципала – иными способами.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w:t>
      </w:r>
      <w:r>
        <w:rPr>
          <w:color w:val="000000"/>
          <w:sz w:val="18"/>
          <w:szCs w:val="18"/>
        </w:rPr>
        <w:t xml:space="preserve">нете Агента в системе бронирования. Принципал вправе предоставлять документы, необходимые для совершения путешествия в срок менее чем за 24 часа до начала оказания услуг в порядке п. 18 Правил оказания услуг по реализации туристского продукта. Агент обязуе</w:t>
      </w:r>
      <w:r>
        <w:rPr>
          <w:color w:val="000000"/>
          <w:sz w:val="18"/>
          <w:szCs w:val="18"/>
        </w:rPr>
        <w:t xml:space="preserve">тся проверить и обеспечить проверку туристами документов незамедлительно при получении. Принципал освобождается от ответственности за правильность оформления документов, если Агент не сообщил о неточностях или ошибках в документах сразу после их получения.</w:t>
      </w:r>
      <w:r/>
    </w:p>
    <w:p>
      <w:pPr>
        <w:numPr>
          <w:ilvl w:val="1"/>
          <w:numId w:val="17"/>
        </w:numPr>
        <w:ind w:left="-1080" w:right="-284"/>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Информировать туристов о необходимости (не позднее, чем за три часа до планируемого вылета или за полтора часа до отправления поезда (автобуса, теплохода)) прибыти</w:t>
      </w:r>
      <w:r>
        <w:rPr>
          <w:color w:val="000000"/>
          <w:sz w:val="18"/>
          <w:szCs w:val="18"/>
        </w:rPr>
        <w:t xml:space="preserve">я туристов к месту начала путешествия.</w:t>
      </w:r>
      <w:r/>
    </w:p>
    <w:p>
      <w:pPr>
        <w:numPr>
          <w:ilvl w:val="1"/>
          <w:numId w:val="17"/>
        </w:numPr>
        <w:ind w:left="-1080" w:right="-284"/>
        <w:jc w:val="both"/>
        <w:widowControl/>
        <w:tabs>
          <w:tab w:val="left" w:pos="-1440" w:leader="none"/>
          <w:tab w:val="left" w:pos="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Своевременно доводить до сведения туристов информацию обо всех изменениях, вносимых Принципалом в программу путешествия.</w:t>
      </w:r>
      <w:r/>
    </w:p>
    <w:p>
      <w:pPr>
        <w:numPr>
          <w:ilvl w:val="1"/>
          <w:numId w:val="17"/>
        </w:numPr>
        <w:ind w:left="-1080" w:right="-284"/>
        <w:jc w:val="both"/>
        <w:widowControl/>
        <w:tabs>
          <w:tab w:val="left" w:pos="-1440" w:leader="none"/>
          <w:tab w:val="left" w:pos="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Накануне поездки письменно уточнять у Принципала место и время вылета, иные существенные данные; незамедлительно информировать заказчика о возможных изменениях.</w:t>
      </w:r>
      <w:r/>
    </w:p>
    <w:p>
      <w:pPr>
        <w:numPr>
          <w:ilvl w:val="1"/>
          <w:numId w:val="17"/>
        </w:numPr>
        <w:ind w:left="-1080" w:right="-284"/>
        <w:jc w:val="both"/>
        <w:widowControl/>
        <w:tabs>
          <w:tab w:val="left" w:pos="-1440" w:leader="none"/>
          <w:tab w:val="left" w:pos="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Предоставлять Принципалу отчет о реализованных туристских продуктах в порядке и в сроки, установленные в Приложении № 1 к до</w:t>
      </w:r>
      <w:r>
        <w:rPr>
          <w:color w:val="000000"/>
          <w:sz w:val="18"/>
          <w:szCs w:val="18"/>
        </w:rPr>
        <w:t xml:space="preserve">говору и (или) на Сайте Принципала или в личном кабинете и (или) в ином указанном Принципалом порядке, и в иные установленные Принципалом сроки. Представить Принципалу сведения, необходимые для соблюдения правил бухгалтерской отчетности. В случае непредста</w:t>
      </w:r>
      <w:r>
        <w:rPr>
          <w:color w:val="000000"/>
          <w:sz w:val="18"/>
          <w:szCs w:val="18"/>
        </w:rPr>
        <w:t xml:space="preserve">вления достоверных сведений, повлекших неправильное оформление бухгалтерской отчетности, Принципал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r/>
    </w:p>
    <w:p>
      <w:pPr>
        <w:numPr>
          <w:ilvl w:val="1"/>
          <w:numId w:val="17"/>
        </w:numPr>
        <w:ind w:left="-1080" w:right="-284"/>
        <w:jc w:val="both"/>
        <w:widowControl/>
        <w:tabs>
          <w:tab w:val="left" w:pos="-1440" w:leader="none"/>
          <w:tab w:val="left" w:pos="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w:t>
      </w:r>
      <w:r>
        <w:rPr>
          <w:color w:val="000000"/>
          <w:sz w:val="18"/>
          <w:szCs w:val="18"/>
        </w:rPr>
        <w:t xml:space="preserve">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w:t>
      </w:r>
      <w:r>
        <w:rPr>
          <w:color w:val="000000"/>
          <w:sz w:val="18"/>
          <w:szCs w:val="18"/>
        </w:rPr>
        <w:t xml:space="preserve">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w:t>
      </w:r>
      <w:r>
        <w:rPr>
          <w:color w:val="000000"/>
          <w:sz w:val="18"/>
          <w:szCs w:val="18"/>
        </w:rPr>
        <w:t xml:space="preserve">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w:t>
      </w:r>
      <w:r>
        <w:rPr>
          <w:color w:val="000000"/>
          <w:sz w:val="18"/>
          <w:szCs w:val="18"/>
        </w:rPr>
        <w:t xml:space="preserve">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Принципала.</w:t>
      </w:r>
      <w:r/>
    </w:p>
    <w:p>
      <w:pPr>
        <w:numPr>
          <w:ilvl w:val="1"/>
          <w:numId w:val="17"/>
        </w:numPr>
        <w:ind w:left="-1080" w:right="-284"/>
        <w:jc w:val="both"/>
        <w:widowControl/>
        <w:tabs>
          <w:tab w:val="left" w:pos="-1440" w:leader="none"/>
          <w:tab w:val="left" w:pos="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Получить от туристов и иных заказчиков турпродукта письменное согласие на</w:t>
      </w:r>
      <w:r>
        <w:rPr>
          <w:color w:val="000000"/>
          <w:sz w:val="18"/>
          <w:szCs w:val="18"/>
        </w:rPr>
        <w:t xml:space="preserve"> получение документов, необходимых для совершения путешествия в срок менее чем за 24 часа до начала оказания услуг в порядке п. 18 Правил оказания услуг по реализации туристского продукта, а при отсутствии такого согласия письменно сообщить Принципалу об о</w:t>
      </w:r>
      <w:r>
        <w:rPr>
          <w:color w:val="000000"/>
          <w:sz w:val="18"/>
          <w:szCs w:val="18"/>
        </w:rPr>
        <w:t xml:space="preserve">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p>
    <w:p>
      <w:pPr>
        <w:numPr>
          <w:ilvl w:val="1"/>
          <w:numId w:val="17"/>
        </w:numPr>
        <w:ind w:left="-1080" w:right="-284"/>
        <w:jc w:val="both"/>
        <w:widowControl/>
        <w:tabs>
          <w:tab w:val="left" w:pos="-1440" w:leader="none"/>
          <w:tab w:val="left" w:pos="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Получить от туристов и иных заказчиков турпродукта письменное согласие на обработку их персональных данных (в целях исполнения настоящего дого</w:t>
      </w:r>
      <w:r>
        <w:rPr>
          <w:color w:val="000000"/>
          <w:sz w:val="18"/>
          <w:szCs w:val="18"/>
        </w:rPr>
        <w:t xml:space="preserve">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w:t>
      </w:r>
      <w:r>
        <w:rPr>
          <w:color w:val="000000"/>
          <w:sz w:val="18"/>
          <w:szCs w:val="18"/>
        </w:rPr>
        <w:t xml:space="preserve">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w:t>
      </w:r>
      <w:r>
        <w:rPr>
          <w:color w:val="000000"/>
          <w:sz w:val="18"/>
          <w:szCs w:val="18"/>
        </w:rPr>
        <w:t xml:space="preserve">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w:t>
      </w:r>
      <w:r>
        <w:rPr>
          <w:color w:val="000000"/>
          <w:sz w:val="18"/>
          <w:szCs w:val="18"/>
        </w:rPr>
        <w:t xml:space="preserve"> том числе, но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w:t>
      </w:r>
      <w:r>
        <w:rPr>
          <w:color w:val="000000"/>
          <w:sz w:val="18"/>
          <w:szCs w:val="18"/>
        </w:rPr>
        <w:t xml:space="preserve">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w:t>
      </w:r>
      <w:r>
        <w:rPr>
          <w:color w:val="000000"/>
          <w:sz w:val="18"/>
          <w:szCs w:val="18"/>
        </w:rPr>
        <w:t xml:space="preserve">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w:t>
      </w:r>
      <w:r>
        <w:rPr>
          <w:color w:val="000000"/>
          <w:sz w:val="18"/>
          <w:szCs w:val="18"/>
        </w:rPr>
        <w:t xml:space="preserve">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w:t>
      </w:r>
      <w:r>
        <w:rPr>
          <w:color w:val="000000"/>
          <w:sz w:val="18"/>
          <w:szCs w:val="18"/>
        </w:rPr>
        <w:t xml:space="preserve">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w:t>
      </w:r>
      <w:r>
        <w:rPr>
          <w:color w:val="000000"/>
          <w:sz w:val="18"/>
          <w:szCs w:val="18"/>
        </w:rPr>
        <w:t xml:space="preserve">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обработку их персональных данных.</w:t>
      </w:r>
      <w:r/>
    </w:p>
    <w:p>
      <w:pPr>
        <w:numPr>
          <w:ilvl w:val="1"/>
          <w:numId w:val="17"/>
        </w:numPr>
        <w:ind w:left="-1080" w:right="-284"/>
        <w:jc w:val="both"/>
        <w:widowControl/>
        <w:tabs>
          <w:tab w:val="left" w:pos="-1440" w:leader="none"/>
          <w:tab w:val="left" w:pos="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обязуется не распространять информацию и обеспечивать режим коммерческой тайны и конфиденциальности </w:t>
      </w:r>
      <w:r>
        <w:rPr>
          <w:color w:val="000000"/>
          <w:sz w:val="18"/>
          <w:szCs w:val="18"/>
        </w:rPr>
        <w:t xml:space="preserve">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w:t>
      </w:r>
      <w:r>
        <w:rPr>
          <w:color w:val="000000"/>
          <w:sz w:val="18"/>
          <w:szCs w:val="18"/>
        </w:rPr>
        <w:t xml:space="preserve">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w:t>
      </w:r>
      <w:r>
        <w:rPr>
          <w:color w:val="000000"/>
          <w:sz w:val="18"/>
          <w:szCs w:val="18"/>
        </w:rPr>
        <w:t xml:space="preserve">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w:t>
      </w:r>
      <w:r>
        <w:rPr>
          <w:color w:val="000000"/>
          <w:sz w:val="18"/>
          <w:szCs w:val="18"/>
        </w:rPr>
        <w:t xml:space="preserve">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w:t>
      </w:r>
      <w:r>
        <w:rPr>
          <w:color w:val="000000"/>
          <w:sz w:val="18"/>
          <w:szCs w:val="18"/>
        </w:rPr>
        <w:t xml:space="preserve">предусмотренные н</w:t>
      </w:r>
      <w:r>
        <w:rPr>
          <w:color w:val="000000"/>
          <w:sz w:val="18"/>
          <w:szCs w:val="18"/>
        </w:rPr>
        <w:t xml:space="preserve">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w:t>
      </w:r>
      <w:r>
        <w:rPr>
          <w:color w:val="000000"/>
          <w:sz w:val="18"/>
          <w:szCs w:val="18"/>
        </w:rPr>
        <w:t xml:space="preserve">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w:t>
      </w:r>
      <w:r>
        <w:rPr>
          <w:color w:val="000000"/>
          <w:sz w:val="18"/>
          <w:szCs w:val="18"/>
        </w:rPr>
        <w:t xml:space="preserve">ть их размер. Настоящий пункт договора имеет обратную силу и распространяется в том числе на отношения, имевшие место до начала действия настоящего пункта и договора. Если иное не установлено договором или отдельно не согласовано Принципалом, Агент не впра</w:t>
      </w:r>
      <w:r>
        <w:rPr>
          <w:color w:val="000000"/>
          <w:sz w:val="18"/>
          <w:szCs w:val="18"/>
        </w:rPr>
        <w:t xml:space="preserve">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r/>
    </w:p>
    <w:p>
      <w:pPr>
        <w:numPr>
          <w:ilvl w:val="1"/>
          <w:numId w:val="17"/>
        </w:numPr>
        <w:ind w:left="-1080" w:right="-284"/>
        <w:jc w:val="both"/>
        <w:widowControl/>
        <w:tabs>
          <w:tab w:val="left" w:pos="-1440" w:leader="none"/>
          <w:tab w:val="left" w:pos="0" w:leader="none"/>
          <w:tab w:val="left" w:pos="207"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Соблюдать порядок и сроки необходимых уведомлений и действий, которые установлены принятыми Правительством РФ правилами функционирования единой информационной системы электронных путевок с момента вступления в силу соответствующих правил.</w:t>
      </w:r>
      <w:r/>
    </w:p>
    <w:p>
      <w:pPr>
        <w:numPr>
          <w:ilvl w:val="1"/>
          <w:numId w:val="17"/>
        </w:numPr>
        <w:ind w:left="-1080" w:right="-284"/>
        <w:jc w:val="both"/>
        <w:widowControl/>
        <w:tabs>
          <w:tab w:val="left" w:pos="-1440" w:leader="none"/>
          <w:tab w:val="left" w:pos="0" w:leader="none"/>
          <w:tab w:val="left" w:pos="207"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Следить за информацией, публикуемой Принципалом на Интернет-сайте www.tk-rv.ru, в системе онлайн бронирования, а также ежедневно проверять свой электронный почтовый ящик.</w:t>
      </w:r>
      <w:r/>
    </w:p>
    <w:p>
      <w:pPr>
        <w:numPr>
          <w:ilvl w:val="1"/>
          <w:numId w:val="17"/>
        </w:numPr>
        <w:ind w:left="-1080" w:right="-284"/>
        <w:jc w:val="both"/>
        <w:widowControl/>
        <w:tabs>
          <w:tab w:val="left" w:pos="-1440" w:leader="none"/>
          <w:tab w:val="left" w:pos="0" w:leader="none"/>
          <w:tab w:val="left" w:pos="207" w:leader="none"/>
        </w:tabs>
        <w:rPr>
          <w:color w:val="000000"/>
          <w:highlight w:val="white"/>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highlight w:val="white"/>
        </w:rPr>
        <w:t xml:space="preserve">Ознакомить туристов с «Памятк</w:t>
      </w:r>
      <w:r>
        <w:rPr>
          <w:sz w:val="18"/>
          <w:szCs w:val="18"/>
          <w:highlight w:val="white"/>
        </w:rPr>
        <w:t xml:space="preserve">ой</w:t>
      </w:r>
      <w:r>
        <w:rPr>
          <w:color w:val="000000"/>
          <w:sz w:val="18"/>
          <w:szCs w:val="18"/>
          <w:highlight w:val="white"/>
        </w:rPr>
        <w:t xml:space="preserve"> туриста и правилами поведения на борту теплохода «Алексей Толстой» (Приложение № 6 к договору). Ознакомление подтверждается подписью туристов.</w:t>
      </w:r>
      <w:r/>
    </w:p>
    <w:p>
      <w:pPr>
        <w:ind w:left="-1080" w:right="-284"/>
        <w:jc w:val="both"/>
        <w:widowControl/>
        <w:tabs>
          <w:tab w:val="left" w:pos="-1440" w:leader="none"/>
        </w:tabs>
        <w:rPr>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2.4.        Агент вправе:</w:t>
      </w:r>
      <w:r/>
    </w:p>
    <w:p>
      <w:pPr>
        <w:ind w:left="-1080" w:right="-284"/>
        <w:jc w:val="both"/>
        <w:widowControl/>
        <w:tabs>
          <w:tab w:val="left" w:pos="-1440" w:leader="none"/>
        </w:tabs>
        <w:rPr>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2.4.1. </w:t>
      </w:r>
      <w:r>
        <w:rPr>
          <w:color w:val="000000"/>
          <w:sz w:val="18"/>
          <w:szCs w:val="18"/>
        </w:rPr>
        <w:t xml:space="preserve">Запрашивать и получать у Принципала информацию, указанную в п. 2.1.1. настоящего договора.</w:t>
      </w:r>
      <w:r/>
    </w:p>
    <w:p>
      <w:pPr>
        <w:ind w:left="-1080" w:right="-284"/>
        <w:jc w:val="both"/>
        <w:widowControl/>
        <w:tabs>
          <w:tab w:val="left" w:pos="-1440"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2.4.2</w:t>
      </w:r>
      <w:r>
        <w:rPr>
          <w:sz w:val="24"/>
          <w:szCs w:val="24"/>
        </w:rPr>
        <w:t xml:space="preserve">. </w:t>
      </w:r>
      <w:r>
        <w:rPr>
          <w:color w:val="000000"/>
          <w:sz w:val="18"/>
          <w:szCs w:val="18"/>
        </w:rPr>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w:t>
      </w:r>
      <w:r>
        <w:rPr>
          <w:sz w:val="24"/>
          <w:szCs w:val="24"/>
        </w:rPr>
      </w:r>
      <w:r/>
    </w:p>
    <w:p>
      <w:pPr>
        <w:ind w:left="-1080" w:right="-284"/>
        <w:jc w:val="both"/>
        <w:widowControl/>
        <w:tabs>
          <w:tab w:val="left" w:pos="-1440" w:leader="none"/>
        </w:tabs>
        <w:rPr>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rPr>
          <w:sz w:val="18"/>
          <w:szCs w:val="18"/>
        </w:rPr>
        <w:t xml:space="preserve">2.4.3.</w:t>
      </w:r>
      <w:r>
        <w:rPr>
          <w:sz w:val="24"/>
          <w:szCs w:val="24"/>
        </w:rPr>
        <w:t xml:space="preserve"> </w:t>
      </w:r>
      <w:r>
        <w:rPr>
          <w:color w:val="000000"/>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условиями настоящего договора.</w:t>
      </w:r>
      <w:r>
        <w:rPr>
          <w:sz w:val="24"/>
          <w:szCs w:val="24"/>
        </w:rPr>
      </w:r>
      <w:r/>
    </w:p>
    <w:p>
      <w:pPr>
        <w:ind w:left="-1080" w:right="-284"/>
        <w:jc w:val="both"/>
        <w:widowControl/>
        <w:tabs>
          <w:tab w:val="left" w:pos="-360" w:leader="none"/>
        </w:tabs>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p>
      <w:pPr>
        <w:ind w:left="-1080" w:right="-284"/>
        <w:jc w:val="center"/>
        <w:tabs>
          <w:tab w:val="left" w:pos="-108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3.  Порядок бронирования туристского продукта и туристских услуг. Полномочия Агента.</w:t>
      </w:r>
      <w:r/>
    </w:p>
    <w:p>
      <w:pPr>
        <w:ind w:left="-1080" w:right="-284"/>
        <w:jc w:val="both"/>
        <w:widowControl/>
        <w:tabs>
          <w:tab w:val="left" w:pos="-1080" w:leader="none"/>
          <w:tab w:val="left" w:pos="-720" w:leader="none"/>
        </w:tabs>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p>
      <w:pPr>
        <w:ind w:left="-1080" w:right="-284"/>
        <w:jc w:val="both"/>
        <w:widowControl/>
        <w:tabs>
          <w:tab w:val="left" w:pos="-1080" w:leader="none"/>
          <w:tab w:val="left" w:pos="-720" w:leader="none"/>
        </w:tabs>
        <w:rPr>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Порядок бронирования туристского продукта и туристских услуг:</w:t>
      </w:r>
      <w:r/>
    </w:p>
    <w:p>
      <w:pPr>
        <w:ind w:left="-1080" w:right="-284"/>
        <w:jc w:val="both"/>
        <w:widowControl/>
        <w:tabs>
          <w:tab w:val="left" w:pos="-1080" w:leader="none"/>
          <w:tab w:val="left" w:pos="-72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t xml:space="preserve">3.1. </w:t>
      </w:r>
      <w:r>
        <w:rPr>
          <w:color w:val="000000"/>
          <w:sz w:val="18"/>
          <w:szCs w:val="18"/>
        </w:rPr>
        <w:t xml:space="preserve">Агент направляет Принципалу Заявку на бронирование туристского продукта (туристских услуг), в которой должны содержаться следующие данные:</w:t>
      </w:r>
      <w:r/>
    </w:p>
    <w:p>
      <w:pPr>
        <w:numPr>
          <w:ilvl w:val="0"/>
          <w:numId w:val="19"/>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фамилии и имена туристов, их пол, дата рождения, гражданство, номер паспорта;</w:t>
      </w:r>
      <w:r/>
    </w:p>
    <w:p>
      <w:pPr>
        <w:numPr>
          <w:ilvl w:val="0"/>
          <w:numId w:val="19"/>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сроки совершения и маршрут путешествия;</w:t>
      </w:r>
      <w:r/>
    </w:p>
    <w:p>
      <w:pPr>
        <w:numPr>
          <w:ilvl w:val="0"/>
          <w:numId w:val="19"/>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название средства размещения (теплохода), количество бронируемых номеров (кают) с указанием их категорий; сроки проживания;</w:t>
      </w:r>
      <w:r/>
    </w:p>
    <w:p>
      <w:pPr>
        <w:numPr>
          <w:ilvl w:val="0"/>
          <w:numId w:val="19"/>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тип питания;</w:t>
      </w:r>
      <w:r/>
    </w:p>
    <w:p>
      <w:pPr>
        <w:numPr>
          <w:ilvl w:val="0"/>
          <w:numId w:val="19"/>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необходимость включения в состав услуг</w:t>
      </w:r>
      <w:r>
        <w:rPr>
          <w:color w:val="000000"/>
          <w:sz w:val="18"/>
          <w:szCs w:val="18"/>
        </w:rPr>
        <w:t xml:space="preserve"> по перевозке туриста;</w:t>
      </w:r>
      <w:r/>
    </w:p>
    <w:p>
      <w:pPr>
        <w:numPr>
          <w:ilvl w:val="0"/>
          <w:numId w:val="19"/>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ссылка на номер ценового предложения;</w:t>
      </w:r>
      <w:r/>
    </w:p>
    <w:p>
      <w:pPr>
        <w:numPr>
          <w:ilvl w:val="0"/>
          <w:numId w:val="19"/>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необходимость включения в состав услуг дополнительных услуг и услуг по страхованию туристов;</w:t>
      </w:r>
      <w:r/>
    </w:p>
    <w:p>
      <w:pPr>
        <w:numPr>
          <w:ilvl w:val="0"/>
          <w:numId w:val="19"/>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иные условия и сведения, установленные Принципалом.</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случае наличия у Принципала туристского продукта или турист</w:t>
      </w:r>
      <w:r>
        <w:rPr>
          <w:color w:val="000000"/>
          <w:sz w:val="18"/>
          <w:szCs w:val="18"/>
        </w:rPr>
        <w:t xml:space="preserve">ских услуг, соответствующих требованиям, содержащимся в заявке на бронирование, Принципал направляет Агенту уведомление о возможности забронировать туристский продукт (туристские услуги), соответствующий характеристикам, указанным Агентом. При этом такая и</w:t>
      </w:r>
      <w:r>
        <w:rPr>
          <w:color w:val="000000"/>
          <w:sz w:val="18"/>
          <w:szCs w:val="18"/>
        </w:rPr>
        <w:t xml:space="preserve">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w:t>
      </w:r>
      <w:r/>
    </w:p>
    <w:p>
      <w:pPr>
        <w:ind w:left="-1134" w:right="-284"/>
        <w:jc w:val="both"/>
        <w:tabs>
          <w:tab w:val="left" w:pos="-149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выставляет счёт на внесение Агентом денежных средств в размере стоимости туристского продукта (туристских услуг). Данная оплата может быть признана оплатой по заявке не ранее полной оплаты Агентом стоимости туристског</w:t>
      </w:r>
      <w:r>
        <w:rPr>
          <w:color w:val="000000"/>
          <w:sz w:val="18"/>
          <w:szCs w:val="18"/>
        </w:rPr>
        <w:t xml:space="preserve">о продукта. В ином случае (например, в случае если туристский продукт не был оплачен полностью или в случае наличия у Агента задолженности по иным заявкам), Принципал вправе определить данную оплату как аванс Агента для бронирования заявок в будущем и не п</w:t>
      </w:r>
      <w:r>
        <w:rPr>
          <w:color w:val="000000"/>
          <w:sz w:val="18"/>
          <w:szCs w:val="18"/>
        </w:rPr>
        <w:t xml:space="preserve">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 (по усмотрению Принципала) осуществить возврат данной суммы в сроки определяемые Принципалом.</w:t>
      </w:r>
      <w:r/>
    </w:p>
    <w:p>
      <w:pPr>
        <w:ind w:left="-1134" w:right="-284"/>
        <w:jc w:val="both"/>
        <w:tabs>
          <w:tab w:val="left" w:pos="-149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Обязанность Принципала по бронированию туристского продукта или туристских услуг, возникает у Принципала не ранее внесения Агентом полной стоимости туристского продукта и при</w:t>
      </w:r>
      <w:r>
        <w:rPr>
          <w:color w:val="000000"/>
          <w:sz w:val="18"/>
          <w:szCs w:val="18"/>
        </w:rPr>
        <w:t xml:space="preserve"> отсутствии задолженностей у Агента по иным заявкам или нарушения иных обязательств. В ином случае заявка Агента считается не принятой в работу и не подтвержденной, никаких обязательств перед туристами или Агентом по такой заявке у Принципала не возникает.</w:t>
      </w:r>
      <w:r/>
    </w:p>
    <w:p>
      <w:pPr>
        <w:ind w:left="-1134" w:right="-284"/>
        <w:jc w:val="both"/>
        <w:tabs>
          <w:tab w:val="left" w:pos="-149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После поступления от Агента суммы в размере полной стоимости туристского продукта, указанной в счёте, выставленном Принципалом,</w:t>
      </w:r>
      <w:r>
        <w:rPr>
          <w:color w:val="000000"/>
          <w:sz w:val="18"/>
          <w:szCs w:val="18"/>
        </w:rPr>
        <w:t xml:space="preserve"> и своевременной оплаты туристского продукта по конкретной заявке, при условии отсутствия у Агента задолженностей по иным заявкам или любых иных задолженностей, Принципал осуществляет бронирование туристского продукта (туристских услуг), указанных в заявке</w:t>
      </w:r>
      <w:r>
        <w:rPr>
          <w:color w:val="000000"/>
          <w:sz w:val="18"/>
          <w:szCs w:val="18"/>
        </w:rPr>
        <w:t xml:space="preserve"> Агента, и зачитывает денежные средства, полученные от Агента ранее, в счёт оплаты туристского продукта (туристских услуг), указанных в заявке Агента, после чего направляет в адрес Агента, подтверждение бронирования туристского продукта (туристских услуг).</w:t>
      </w:r>
      <w:r/>
    </w:p>
    <w:p>
      <w:pPr>
        <w:ind w:left="-1134" w:right="-284"/>
        <w:jc w:val="both"/>
        <w:tabs>
          <w:tab w:val="left" w:pos="-149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Отправка документов (в том числе счетов и любых иных документов)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Обязанность Принципала по предоставлению услуг возникает не ранее полной оплаты заявки в сроки, установленные договором с заказчи</w:t>
      </w:r>
      <w:r>
        <w:rPr>
          <w:color w:val="000000"/>
          <w:sz w:val="18"/>
          <w:szCs w:val="18"/>
        </w:rPr>
        <w:t xml:space="preserve">ком и настоящим договором. Принципал предоставляет Агенту доступ к документам, необходимым для совершения путешествия, не ранее полной оплаты туристского продукта при условии отсутствия у Агента неисполненных обязательств (в том числе – по другим заявкам).</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случае аннуляции заявки на бронирование туристского продукта для Агента наступают последствия, предусмотренные условиями настоящего договора, в том числе обязанность по возмещению расходов и оплате неустойки.</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Изменение Агентом и (или) заказчиком количества туристов, типа</w:t>
      </w:r>
      <w:r>
        <w:rPr>
          <w:color w:val="000000"/>
          <w:sz w:val="18"/>
          <w:szCs w:val="18"/>
        </w:rPr>
        <w:t xml:space="preserve"> номера (каюты),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Принципалом и при этом не влечет за собой штрафные санкции, то оно оплачиваетс</w:t>
      </w:r>
      <w:r>
        <w:rPr>
          <w:color w:val="000000"/>
          <w:sz w:val="18"/>
          <w:szCs w:val="18"/>
        </w:rPr>
        <w:t xml:space="preserve">я в размере, указанном в Приложении № 1 к договору, или в ином размере, указанном Принципалом. Если внесение изменений Принципалом в первоначальную Заявку не представляется возможным без ее аннуляции, то наступают последствия, предусмотренные условиями дог</w:t>
      </w:r>
      <w:r>
        <w:rPr>
          <w:color w:val="000000"/>
          <w:sz w:val="18"/>
          <w:szCs w:val="18"/>
        </w:rPr>
        <w:t xml:space="preserve">овора об аннуляции заявок. В случае получения запроса на модификацию Заявки Принципал имеет право: выставить к оплате дополнительный счет либо сообщить о невозможности изменения Заявки без отказа от нее и выплаты штрафных санкций, либо аннулировать Заявку.</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Отдельными приложениями к договору и (или) условиями, размещенными на сайте Принципала и (или) в системе бронирования, может </w:t>
      </w:r>
      <w:r>
        <w:rPr>
          <w:color w:val="000000"/>
          <w:sz w:val="18"/>
          <w:szCs w:val="18"/>
        </w:rPr>
        <w:t xml:space="preserve">устанавливаться особый порядок бронирования, аннуляции и (или) реализации туристских продуктов.</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вправе изменять условия бронирования, аннуляции и (или) реализации тур</w:t>
      </w:r>
      <w:r>
        <w:rPr>
          <w:color w:val="000000"/>
          <w:sz w:val="18"/>
          <w:szCs w:val="18"/>
        </w:rPr>
        <w:t xml:space="preserve">истских продуктов.  Изменения вступают в силу с момента заключения Сторонами соответствующего дополнительного соглашения.</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не имеет полномочий совершать сделки с заказчиками от имени Принципала и выступать в отношениях с третьими лицами от имени Принципала.</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не имеет полномочий совершать сделки и (или) заключать договоры с заказчиками при наличии у Агента задолженностей перед Принципалом по любым основаниям. До момента оплаты Принципалу задолженностей, а также до м</w:t>
      </w:r>
      <w:r>
        <w:rPr>
          <w:color w:val="000000"/>
          <w:sz w:val="18"/>
          <w:szCs w:val="18"/>
        </w:rPr>
        <w:t xml:space="preserve">омента оплаты полной стоимости туристского продукта по конкретной заявке, указанный в заявке туристский продукт считается не подтвержденным в установленном порядке, а у Принципала не возникает обязанности по оказанию услуг или каких-либо иных обязанностей.</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w:t>
      </w:r>
      <w:r>
        <w:rPr>
          <w:color w:val="000000"/>
          <w:sz w:val="18"/>
          <w:szCs w:val="18"/>
        </w:rPr>
        <w:t xml:space="preserve">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но не ограничиваясь перечисл</w:t>
      </w:r>
      <w:r>
        <w:rPr>
          <w:color w:val="000000"/>
          <w:sz w:val="18"/>
          <w:szCs w:val="18"/>
        </w:rPr>
        <w:t xml:space="preserve">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 перед заказчиком несет Агент. Заказчики туристск</w:t>
      </w:r>
      <w:r>
        <w:rPr>
          <w:color w:val="000000"/>
          <w:sz w:val="18"/>
          <w:szCs w:val="18"/>
        </w:rPr>
        <w:t xml:space="preserve">ого продукта располагают информацией об ограничении полномочий Агента на совершение сделок, в том числе, согласно Правилам оказания услуг по реализации туристского продукта, заказчики вправе потребовать от Агента доказательства оплаты туристского продукта.</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Договор Агента с заказчиком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w:t>
      </w:r>
      <w:r>
        <w:rPr>
          <w:color w:val="000000"/>
          <w:sz w:val="18"/>
          <w:szCs w:val="18"/>
        </w:rPr>
        <w:t xml:space="preserve">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 или иным образом ухудшать положение Принципала по сравнению с положения</w:t>
      </w:r>
      <w:r>
        <w:rPr>
          <w:color w:val="000000"/>
          <w:sz w:val="18"/>
          <w:szCs w:val="18"/>
        </w:rPr>
        <w:t xml:space="preserve">ми, установленными настоящим договором.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w:t>
      </w:r>
      <w:r>
        <w:rPr>
          <w:color w:val="000000"/>
          <w:sz w:val="18"/>
          <w:szCs w:val="18"/>
        </w:rPr>
        <w:t xml:space="preserve">считается</w:t>
      </w:r>
      <w:r>
        <w:rPr>
          <w:color w:val="000000"/>
          <w:sz w:val="18"/>
          <w:szCs w:val="18"/>
        </w:rPr>
        <w:t xml:space="preserve">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w:t>
      </w:r>
      <w:r/>
    </w:p>
    <w:p>
      <w:pPr>
        <w:ind w:left="-1134" w:right="-284"/>
        <w:jc w:val="both"/>
        <w:tabs>
          <w:tab w:val="left" w:pos="-149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Субагентские договоры. Договоры с управляющими компаниями сетей агентов.</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случае за</w:t>
      </w:r>
      <w:r>
        <w:rPr>
          <w:color w:val="000000"/>
          <w:sz w:val="18"/>
          <w:szCs w:val="18"/>
        </w:rPr>
        <w:t xml:space="preserve">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Агент, помимо иных обязательств, гарантий и ручательств:</w:t>
      </w:r>
      <w:r/>
    </w:p>
    <w:p>
      <w:pPr>
        <w:ind w:left="-1134" w:right="-284"/>
        <w:jc w:val="both"/>
        <w:tabs>
          <w:tab w:val="left" w:pos="-149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обязуется внести необходимые сведения о субагентах в реестр турагентов в установленные законом сроки (в случае наличия соответствующих полномочий);</w:t>
      </w:r>
      <w:r/>
    </w:p>
    <w:p>
      <w:pPr>
        <w:ind w:left="-1134" w:right="-284"/>
        <w:jc w:val="both"/>
        <w:tabs>
          <w:tab w:val="left" w:pos="-149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обязуется незамедлительно письменно проинформировать Принципала о заключении таких договоров с указанием даты и номера договора;</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w:t>
      </w:r>
      <w:r>
        <w:rPr>
          <w:color w:val="000000"/>
          <w:sz w:val="18"/>
          <w:szCs w:val="18"/>
        </w:rPr>
        <w:t xml:space="preserve">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размер субагентского вознаграждения не должен превышать размер агентского вознаграждения, установленного Принципалом Агенту в рамках настоящего договора;</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несет ответственность перед туристами за исполнение своих обязательств, в том числе (но не ограничи</w:t>
      </w:r>
      <w:r>
        <w:rPr>
          <w:color w:val="000000"/>
          <w:sz w:val="18"/>
          <w:szCs w:val="18"/>
        </w:rPr>
        <w:t xml:space="preserve">ваясь перечисленным) отвечает перед туристами за исполнение своих обязательств по оплате туристского продукта, а также за исполнение любых иных обязательств, установленных для Агента законодательством РФ или условиями агентского договора и иных соглашений;</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w:t>
      </w:r>
      <w:r>
        <w:rPr>
          <w:color w:val="000000"/>
          <w:sz w:val="18"/>
          <w:szCs w:val="18"/>
        </w:rPr>
        <w:t xml:space="preserve">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w:t>
      </w:r>
      <w:r>
        <w:rPr>
          <w:color w:val="000000"/>
          <w:sz w:val="18"/>
          <w:szCs w:val="18"/>
        </w:rPr>
        <w:t xml:space="preserve">.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ст. ст. 361–367 или ст. 1009 ГК РФ.</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Реестр турагентов.</w:t>
      </w:r>
      <w:r/>
    </w:p>
    <w:p>
      <w:pPr>
        <w:numPr>
          <w:ilvl w:val="0"/>
          <w:numId w:val="20"/>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Сведения об</w:t>
      </w:r>
      <w:r>
        <w:rPr>
          <w:color w:val="000000"/>
          <w:sz w:val="18"/>
          <w:szCs w:val="18"/>
        </w:rPr>
        <w:t xml:space="preserve"> Агенте в установленных законом случаях могут быть внесены в единый федеральный реестр турагентов. Указанный реестр является информационной системой. Наличие записи в едином федеральном реестре турагентов не является доказательством, имеющим заранее устано</w:t>
      </w:r>
      <w:r>
        <w:rPr>
          <w:color w:val="000000"/>
          <w:sz w:val="18"/>
          <w:szCs w:val="18"/>
        </w:rPr>
        <w:t xml:space="preserve">вленную силу для какого-либо судебного дела. Наличие сведений о договоре Принципала с Агентом или о договоре Агента с субагентом в реестре турагентов само по себе не свидетельствует о наличии у Агента необходимых полномочий на совершение конкретной сделки.</w:t>
      </w:r>
      <w:r/>
    </w:p>
    <w:p>
      <w:pPr>
        <w:ind w:left="-1080" w:right="-284"/>
        <w:jc w:val="both"/>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numPr>
          <w:ilvl w:val="0"/>
          <w:numId w:val="21"/>
        </w:numPr>
        <w:ind w:left="-1080" w:right="-284" w:firstLine="0"/>
        <w:jc w:val="center"/>
        <w:widowControl/>
        <w:tabs>
          <w:tab w:val="left" w:pos="-2160" w:leader="none"/>
        </w:tabs>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Порядок расчетов и платежей. Вознаграждение Агента.</w:t>
      </w:r>
      <w:r/>
    </w:p>
    <w:p>
      <w:pPr>
        <w:ind w:left="-1080" w:right="-284"/>
        <w:jc w:val="both"/>
        <w:widowControl/>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p>
      <w:pPr>
        <w:numPr>
          <w:ilvl w:val="1"/>
          <w:numId w:val="21"/>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Цены туристских продуктов и услуг Принципала, указанные в ценовых приложениях, а также в сети Интернет на </w:t>
      </w:r>
      <w:r>
        <w:rPr>
          <w:color w:val="000000"/>
          <w:sz w:val="18"/>
          <w:szCs w:val="18"/>
        </w:rPr>
        <w:t xml:space="preserve">web</w:t>
      </w:r>
      <w:r>
        <w:rPr>
          <w:color w:val="000000"/>
          <w:sz w:val="18"/>
          <w:szCs w:val="18"/>
        </w:rPr>
        <w:t xml:space="preserve">-сайтах Принципала являются справочными и могут быть изменены в одностороннем порядке.</w:t>
      </w:r>
      <w:r/>
    </w:p>
    <w:p>
      <w:pPr>
        <w:numPr>
          <w:ilvl w:val="1"/>
          <w:numId w:val="21"/>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Цена конкретного туристского продукта или услуги Принципала указывается в выставляемом Принципалом счете на оплату.</w:t>
      </w:r>
      <w:r/>
    </w:p>
    <w:p>
      <w:pPr>
        <w:numPr>
          <w:ilvl w:val="1"/>
          <w:numId w:val="21"/>
        </w:numPr>
        <w:ind w:left="-1080" w:right="-284" w:firstLine="0"/>
        <w:jc w:val="both"/>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Счета выставляются в рублях. Все виды платежей по </w:t>
      </w:r>
      <w:r>
        <w:rPr>
          <w:color w:val="000000"/>
          <w:sz w:val="18"/>
          <w:szCs w:val="18"/>
        </w:rPr>
        <w:t xml:space="preserve">настоящему договору производятся в рублях. Указанная в счете на оплату цена в рублях действительна при условии оплаты счета на дату выставления счета, если иное не установлено Принципалом. Проценты на поступающие от Агента денежные средства не начисляются.</w:t>
      </w:r>
      <w:r/>
    </w:p>
    <w:p>
      <w:pPr>
        <w:numPr>
          <w:ilvl w:val="1"/>
          <w:numId w:val="21"/>
        </w:numPr>
        <w:ind w:left="-1080" w:right="-284" w:firstLine="0"/>
        <w:jc w:val="both"/>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производит оплату Принципалу способами, указанными в Приложении № 1 к договору или иными установленными Принципалом способами. Принципал вправе устанавливать способы оплаты конкретных туристских продуктов и услуг и требовать о</w:t>
      </w:r>
      <w:r>
        <w:rPr>
          <w:color w:val="000000"/>
          <w:sz w:val="18"/>
          <w:szCs w:val="18"/>
        </w:rPr>
        <w:t xml:space="preserve">платы указанным Принципалом способом (в том числе – не указанным в настоящем договоре). 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p>
    <w:p>
      <w:pPr>
        <w:numPr>
          <w:ilvl w:val="1"/>
          <w:numId w:val="21"/>
        </w:numPr>
        <w:ind w:left="-1080" w:right="-284" w:firstLine="0"/>
        <w:jc w:val="both"/>
        <w:tabs>
          <w:tab w:val="left" w:pos="-136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обязан произвести оплату в сроки, установленные в Приложении № 1 к договору, а по требованию Принципала – в иные указанные Принципалом сроки. Оплата туристского продукта после начала путешествия допускается исключительно с предварительн</w:t>
      </w:r>
      <w:r>
        <w:rPr>
          <w:color w:val="000000"/>
          <w:sz w:val="18"/>
          <w:szCs w:val="18"/>
        </w:rPr>
        <w:t xml:space="preserve">ого письменного согласия Принципала. Принципал вправе не представлять забронированные услуги и не передавать документы до поступления от Агента или заказчика полной оплаты туристского продукта (услуг). Днем оплаты туристского продукта считается дата зачисл</w:t>
      </w:r>
      <w:r>
        <w:rPr>
          <w:color w:val="000000"/>
          <w:sz w:val="18"/>
          <w:szCs w:val="18"/>
        </w:rPr>
        <w:t xml:space="preserve">ения денежных средств на счет Принципала или дата поступления денежных средств в кассу Принципала. Действия банков, платежных систем или иных организаций, не освобождают Агента или заказчика от обязанности и от ответственности за неисполнение обязательств.</w:t>
      </w:r>
      <w:r/>
    </w:p>
    <w:p>
      <w:pPr>
        <w:numPr>
          <w:ilvl w:val="1"/>
          <w:numId w:val="21"/>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случае удорожания туристских продуктов по объективным причинам, в том числе в результате:</w:t>
      </w:r>
      <w:r/>
    </w:p>
    <w:p>
      <w:pPr>
        <w:numPr>
          <w:ilvl w:val="0"/>
          <w:numId w:val="22"/>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повышения транспортных тарифов, изменения стоимости перелета;</w:t>
      </w:r>
      <w:r/>
    </w:p>
    <w:p>
      <w:pPr>
        <w:numPr>
          <w:ilvl w:val="0"/>
          <w:numId w:val="22"/>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введения новых или повышения действующих налогов, сборов и других обязательных платежей,</w:t>
      </w:r>
      <w:r/>
    </w:p>
    <w:p>
      <w:pPr>
        <w:numPr>
          <w:ilvl w:val="0"/>
          <w:numId w:val="22"/>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 иным основаниям;</w:t>
      </w:r>
      <w:r/>
    </w:p>
    <w:p>
      <w:pPr>
        <w:ind w:left="-1080" w:right="-284"/>
        <w:jc w:val="both"/>
        <w:widowControl/>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обязан осуществить доплату на основании дополнительных счетов, выставляемых Принципалом. Данное условие не распространяется на полностью оплаченные туристские продукты.</w:t>
      </w:r>
      <w:r/>
    </w:p>
    <w:p>
      <w:pPr>
        <w:numPr>
          <w:ilvl w:val="1"/>
          <w:numId w:val="21"/>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случае наличия задолженности Агента перед Принципалом, Принципал вправе удержать из денежных ср</w:t>
      </w:r>
      <w:r>
        <w:rPr>
          <w:color w:val="000000"/>
          <w:sz w:val="18"/>
          <w:szCs w:val="18"/>
        </w:rPr>
        <w:t xml:space="preserve">едств, уплаченных ему Агентом ранее (в том числе по полностью оплаченным заявкам – в этом случае такие заявки считаются не оплаченными, ответственность несет Агент), имеющуюся задолженность и применить иные последствия, предусмотренные настоящим договором.</w:t>
      </w:r>
      <w:r/>
    </w:p>
    <w:p>
      <w:pPr>
        <w:numPr>
          <w:ilvl w:val="1"/>
          <w:numId w:val="21"/>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вправе взимать с Агента и (или) заказчика сбор за</w:t>
      </w:r>
      <w:r>
        <w:rPr>
          <w:color w:val="000000"/>
          <w:sz w:val="18"/>
          <w:szCs w:val="18"/>
        </w:rPr>
        <w:t xml:space="preserve"> оказание услуг по изменению и (или) аннуляции заявки на бронирование туристского продукта и (или) отдельных услуг в размерах, установленных Принципалом, размеры такого сбора могут быть указаны при бронировании или при аннуляции или при модификации заявки.</w:t>
      </w:r>
      <w:r/>
    </w:p>
    <w:p>
      <w:pPr>
        <w:numPr>
          <w:ilvl w:val="1"/>
          <w:numId w:val="21"/>
        </w:numPr>
        <w:ind w:left="-1080" w:right="-284" w:firstLine="0"/>
        <w:jc w:val="both"/>
        <w:widowControl/>
        <w:tabs>
          <w:tab w:val="left" w:pos="-1506" w:leader="none"/>
          <w:tab w:val="left" w:pos="-1440" w:leader="none"/>
        </w:tabs>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Вознаграждение Агента.</w:t>
      </w:r>
      <w:r/>
    </w:p>
    <w:p>
      <w:pPr>
        <w:numPr>
          <w:ilvl w:val="0"/>
          <w:numId w:val="23"/>
        </w:numPr>
        <w:ind w:left="-1080" w:right="-284" w:firstLine="0"/>
        <w:jc w:val="both"/>
        <w:widowControl/>
        <w:tabs>
          <w:tab w:val="left" w:pos="-1506" w:leader="none"/>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исполнени</w:t>
      </w:r>
      <w:r>
        <w:rPr>
          <w:color w:val="000000"/>
          <w:sz w:val="18"/>
          <w:szCs w:val="18"/>
        </w:rPr>
        <w:t xml:space="preserve">е поручения Агент получает вознаграждение. Размер вознаграждения устанавливается Принципалом и может быть изменен путем подписания соответствующего дополнительного соглашения в любой момент до момента поступления полной оплаты туристского продукта (услуг).</w:t>
      </w:r>
      <w:r>
        <w:rPr>
          <w:color w:val="000000"/>
          <w:sz w:val="18"/>
          <w:szCs w:val="18"/>
        </w:rPr>
        <w:t xml:space="preserve"> Поручение может признаваться Принципалом полностью исполненным, а вознаграждение – подлежащим оплате, при одновременном выполнении следующих условий: заказчику туристского продукта был реализован туристский продукт, при этом не были нарушены у</w:t>
      </w:r>
      <w:r>
        <w:rPr>
          <w:color w:val="000000"/>
          <w:sz w:val="18"/>
          <w:szCs w:val="18"/>
        </w:rPr>
        <w:t xml:space="preserve">словия настоящего договора, и при этом поездка состоялась, тур не был отменен.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w:t>
      </w:r>
      <w:r>
        <w:rPr>
          <w:color w:val="000000"/>
          <w:sz w:val="18"/>
          <w:szCs w:val="18"/>
        </w:rPr>
        <w:t xml:space="preserve">гента. При этом Агент при отмене путешествия и (или) аннуляции заявки вправе (если это допускается законодательством и условиями договора) обосновывать удержание денежных средств с Заказчика туристского продукта за дополнительные услуги Агента любыми иными</w:t>
      </w:r>
      <w:r>
        <w:rPr>
          <w:color w:val="000000"/>
          <w:sz w:val="18"/>
          <w:szCs w:val="18"/>
        </w:rPr>
        <w:t xml:space="preserve"> способами, не создающими для Принципала потенциальных финансовых или правовых рисков, например, оказывать Заказчику дополнительные услуги, указывать стоимость дополнительно оказанных Агентом услуг, и заявить об обязанности Заказчика по оплате таких услуг.</w:t>
      </w:r>
      <w:bookmarkStart w:id="0" w:name="_gjdgxs"/>
      <w:r/>
      <w:bookmarkEnd w:id="0"/>
      <w:r>
        <w:rPr>
          <w:color w:val="000000"/>
          <w:sz w:val="18"/>
          <w:szCs w:val="18"/>
        </w:rPr>
      </w:r>
      <w:r/>
    </w:p>
    <w:p>
      <w:pPr>
        <w:numPr>
          <w:ilvl w:val="0"/>
          <w:numId w:val="23"/>
        </w:numPr>
        <w:ind w:left="-1080" w:right="-284" w:firstLine="0"/>
        <w:jc w:val="both"/>
        <w:widowControl/>
        <w:tabs>
          <w:tab w:val="left" w:pos="-1506" w:leader="none"/>
          <w:tab w:val="left" w:pos="-1440"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Способы выплаты вознаграждения определяются в Приложении № 1 к договору. </w:t>
      </w:r>
      <w:r/>
    </w:p>
    <w:p>
      <w:pPr>
        <w:numPr>
          <w:ilvl w:val="0"/>
          <w:numId w:val="23"/>
        </w:numPr>
        <w:ind w:left="-1080" w:right="-284" w:firstLine="0"/>
        <w:jc w:val="both"/>
        <w:widowControl/>
        <w:tabs>
          <w:tab w:val="left" w:pos="-1506" w:leader="none"/>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rPr>
          <w:color w:val="000000"/>
          <w:sz w:val="18"/>
          <w:szCs w:val="18"/>
        </w:rPr>
        <w:t xml:space="preserve">Дополнительная выгода в случае надлежащего исполнения поручения и совершения туристами путешествия полностью остается в распоряжении Агента при этом Принципал не несет ответственности </w:t>
      </w:r>
      <w:r>
        <w:rPr>
          <w:color w:val="000000"/>
          <w:sz w:val="18"/>
          <w:szCs w:val="18"/>
        </w:rPr>
        <w:t xml:space="preserve">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 На портовые и любые иные сборы, таксы, чаевые, рождественские, новогодние и другие праздничные ужи</w:t>
      </w:r>
      <w:r>
        <w:rPr>
          <w:color w:val="000000"/>
          <w:sz w:val="18"/>
          <w:szCs w:val="18"/>
        </w:rPr>
        <w:t xml:space="preserve">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w:t>
      </w:r>
      <w:r>
        <w:rPr>
          <w:color w:val="000000"/>
          <w:sz w:val="18"/>
          <w:szCs w:val="18"/>
        </w:rPr>
        <w:t xml:space="preserve">ся. В случае явного ошибочного указания Принципалом суммы вознаграждения (или любых иных сумм) сумма может быть скорректирована Принципалом. Принципал вправе отказать в выплате агентского вознаграждения по аннулированным заявкам и (или) по несостоявшимся п</w:t>
      </w:r>
      <w:r>
        <w:rPr>
          <w:color w:val="000000"/>
          <w:sz w:val="18"/>
          <w:szCs w:val="18"/>
        </w:rPr>
        <w:t xml:space="preserve">о любым причинам турам (не оказанным услугам), а если вознаграждение выплачено – потребовать от Агента возврата оплаченного вознаграждения в установленные Принципалом сроки или потребовать от Агента совершения иных действий, направленных на минимизацию фин</w:t>
      </w:r>
      <w:r>
        <w:rPr>
          <w:color w:val="000000"/>
          <w:sz w:val="18"/>
          <w:szCs w:val="18"/>
        </w:rPr>
        <w:t xml:space="preserve">ансовых рисков Принципала в связи с возможными требованиями заказчиков туристского продукта. Принципал не несет ответственности по любым требованиям заказчика на сумму вознаграждения и (или) дополнительной выгоды Агента, такие требования могут рассматриват</w:t>
      </w:r>
      <w:r>
        <w:rPr>
          <w:color w:val="000000"/>
          <w:sz w:val="18"/>
          <w:szCs w:val="18"/>
        </w:rPr>
        <w:t xml:space="preserve">ься, а при наличии оснований - удовлетворяться Агентом за свой счет и своими силами. Принципал вправе потребовать от Агента возмещения убытков в случае нарушения настоящего пункта и (или) в случае взыскания с Принципала в претензионном или судебном порядке</w:t>
      </w:r>
      <w:r>
        <w:rPr>
          <w:color w:val="000000"/>
          <w:sz w:val="18"/>
          <w:szCs w:val="18"/>
        </w:rPr>
        <w:t xml:space="preserve"> денежных средств в части агентского вознаграждения удержанного (полученного Агентом и (или) дополнительной выгоды Агента в том числе штрафов, неустоек, или иных санкций, оплаченных Принципалом по решению суда или по требованиям третьих лиц (такие требован</w:t>
      </w:r>
      <w:r>
        <w:rPr>
          <w:color w:val="000000"/>
          <w:sz w:val="18"/>
          <w:szCs w:val="18"/>
        </w:rPr>
        <w:t xml:space="preserve">ия удовлетворяются Агентом в течение пяти дней с момента выставления требования). 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w:t>
      </w:r>
      <w:r>
        <w:rPr>
          <w:color w:val="000000"/>
          <w:sz w:val="18"/>
          <w:szCs w:val="18"/>
        </w:rPr>
        <w:t xml:space="preserve">дающими правовых, финансовых или иных рисков для Принципала, например обосновывать право Агента на оказание заказчику дополнительных консультационных услуг и право Агента на оплату таких услуг заказчиком при отмене путешествия и (или) обосновывать право Аг</w:t>
      </w:r>
      <w:r>
        <w:rPr>
          <w:color w:val="000000"/>
          <w:sz w:val="18"/>
          <w:szCs w:val="18"/>
        </w:rPr>
        <w:t xml:space="preserve">ента на удержание фактически понесенных расходов при исполнении заключенного с Заказчиком договора.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w:t>
      </w:r>
      <w:r>
        <w:rPr>
          <w:color w:val="000000"/>
          <w:sz w:val="18"/>
          <w:szCs w:val="18"/>
        </w:rPr>
        <w:t xml:space="preserve">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 Настоящее условие принято Агентом в добровольном порядке и согласовано сторонами в порядке 421 ГК РФ.</w:t>
      </w:r>
      <w:r/>
    </w:p>
    <w:p>
      <w:pPr>
        <w:ind w:left="-1080" w:right="-284"/>
        <w:jc w:val="both"/>
        <w:widowControl/>
        <w:tabs>
          <w:tab w:val="left" w:pos="-1506"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numPr>
          <w:ilvl w:val="0"/>
          <w:numId w:val="21"/>
        </w:numPr>
        <w:ind w:left="-1080" w:right="-284" w:firstLine="0"/>
        <w:jc w:val="center"/>
        <w:widowControl/>
        <w:tabs>
          <w:tab w:val="left" w:pos="-1620" w:leader="none"/>
        </w:tabs>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Отказ от забронированных услуг, изменение и аннуляция брони.</w:t>
      </w:r>
      <w:r/>
    </w:p>
    <w:p>
      <w:pPr>
        <w:ind w:right="-284"/>
        <w:jc w:val="center"/>
        <w:widowControl/>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p>
      <w:pPr>
        <w:numPr>
          <w:ilvl w:val="1"/>
          <w:numId w:val="21"/>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Заявление об отказе от исполнения договора вручается заказчиком Агенту. В день поступле</w:t>
      </w:r>
      <w:r>
        <w:rPr>
          <w:color w:val="000000"/>
          <w:sz w:val="18"/>
          <w:szCs w:val="18"/>
        </w:rPr>
        <w:t xml:space="preserve">ния заявления об отказе от исполнения договора от заказчика, Агент обязан направить скан-копию указанного заявления Принципалу и произвести аннулирование заявки в системе онлайн-бронирования. Последствия неисполнения данного требования относятся на Агента.</w:t>
      </w:r>
      <w:r/>
    </w:p>
    <w:p>
      <w:pPr>
        <w:ind w:left="-1080"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Так</w:t>
      </w:r>
      <w:r>
        <w:rPr>
          <w:color w:val="000000"/>
          <w:sz w:val="18"/>
          <w:szCs w:val="18"/>
        </w:rPr>
        <w:t xml:space="preserve">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r/>
    </w:p>
    <w:p>
      <w:pPr>
        <w:ind w:left="-1080"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w:t>
      </w:r>
      <w:r>
        <w:rPr>
          <w:color w:val="000000"/>
          <w:sz w:val="18"/>
          <w:szCs w:val="18"/>
        </w:rPr>
        <w:t xml:space="preserve">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w:t>
      </w:r>
      <w:r/>
    </w:p>
    <w:p>
      <w:pPr>
        <w:numPr>
          <w:ilvl w:val="1"/>
          <w:numId w:val="21"/>
        </w:numPr>
        <w:ind w:left="-1134" w:right="-203" w:firstLine="0"/>
        <w:jc w:val="both"/>
        <w:widowControl/>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случае отказа Агента и (или) заказчика от забронированного туристского продукта или от услуг, а также в случаях невозможности исполнения договора по обстоятельствам, за которые ни одна из сторон не отвечает, Принципал, помимо иных прав, предусмотренных </w:t>
      </w:r>
      <w:r>
        <w:rPr>
          <w:color w:val="000000"/>
          <w:sz w:val="18"/>
          <w:szCs w:val="18"/>
        </w:rPr>
        <w:t xml:space="preserve">настоящим договором, имеет право на возмещение расходов по исполнению заявки (</w:t>
      </w:r>
      <w:r>
        <w:rPr>
          <w:color w:val="000000"/>
          <w:sz w:val="18"/>
          <w:szCs w:val="18"/>
        </w:rPr>
        <w:t xml:space="preserve">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w:t>
      </w:r>
      <w:r>
        <w:rPr>
          <w:color w:val="000000"/>
          <w:sz w:val="18"/>
          <w:szCs w:val="18"/>
        </w:rPr>
        <w:t xml:space="preserve">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w:t>
      </w:r>
      <w:r>
        <w:rPr>
          <w:color w:val="000000"/>
          <w:sz w:val="18"/>
          <w:szCs w:val="18"/>
        </w:rPr>
        <w:t xml:space="preserve">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связи с чем Принципал вправе не предоставлять заказчику указанные документы; Агент и заказчик </w:t>
      </w:r>
      <w:r>
        <w:rPr>
          <w:color w:val="000000"/>
          <w:sz w:val="18"/>
          <w:szCs w:val="18"/>
        </w:rPr>
        <w:t xml:space="preserve">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w:t>
      </w:r>
      <w:r>
        <w:rPr>
          <w:color w:val="000000"/>
          <w:sz w:val="18"/>
          <w:szCs w:val="18"/>
        </w:rPr>
        <w:t xml:space="preserve">темой онлайн-бронирования), предоставления иных доказательств со стороны Принципала не требуется. 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w:t>
      </w:r>
      <w:r>
        <w:rPr>
          <w:color w:val="000000"/>
          <w:sz w:val="18"/>
          <w:szCs w:val="18"/>
        </w:rPr>
        <w:t xml:space="preserve">инципалом после указанной в заявке даты окончания путешествия. Сумма фактически понесенных расходов Принципала подлежит оплате Агентом и может быть удержана из сумм, оплаченных Агентом по настоящему договору.</w:t>
      </w:r>
      <w:r>
        <w:rPr>
          <w:color w:val="000000"/>
          <w:sz w:val="18"/>
          <w:szCs w:val="18"/>
        </w:rPr>
        <w:t xml:space="preserve"> Размер фактически понесенных расходов, неустойки или цена услуг Принципала по сопровождению или аннуляции заявки могут</w:t>
      </w:r>
      <w:r>
        <w:rPr>
          <w:color w:val="000000"/>
          <w:sz w:val="18"/>
          <w:szCs w:val="18"/>
        </w:rPr>
        <w:t xml:space="preserve"> быть указаны не только в настоящем договоре, но и на сайте Принципала, и (или) в любых документах оформленных Принципалом (в том числе в электронной форме) и (или) размещенных в личном кабинете Агента – в этом случае письменная форма соглашения о неустойк</w:t>
      </w:r>
      <w:r>
        <w:rPr>
          <w:color w:val="000000"/>
          <w:sz w:val="18"/>
          <w:szCs w:val="18"/>
        </w:rPr>
        <w:t xml:space="preserve">е или соглашения о цене услуг считается соблюденной. При наличии различий в размере фактически понесенных расходов, неустоек или цены услуг Принципала, применяется больший из размеров сумм, указанных в нескольких источниках. Агент согласен с формулировкой </w:t>
      </w:r>
      <w:r>
        <w:rPr>
          <w:color w:val="000000"/>
          <w:sz w:val="18"/>
          <w:szCs w:val="18"/>
        </w:rPr>
        <w:t xml:space="preserve">поручения по настоящему договору, осознает, что отмена поездки признается неисполнением поручения Принципала и нарушением Агентом условий договора, в связи с чем условие о неустойке является применимым, а основания для оплаты вознаграждения - утрачиваются.</w:t>
      </w:r>
      <w:r/>
    </w:p>
    <w:p>
      <w:pPr>
        <w:numPr>
          <w:ilvl w:val="1"/>
          <w:numId w:val="21"/>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r/>
    </w:p>
    <w:p>
      <w:pPr>
        <w:numPr>
          <w:ilvl w:val="1"/>
          <w:numId w:val="21"/>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w:t>
      </w:r>
      <w:r>
        <w:rPr>
          <w:color w:val="000000"/>
          <w:sz w:val="18"/>
          <w:szCs w:val="18"/>
        </w:rPr>
        <w:t xml:space="preserve">ннулированию заявки. Сумма оплаты может указываться на сайте Принципала или в оформляемых Принципалом документах, или в личном кабинете Агента. Агент обязуется доводить до сведения заказчика стоимость соответствующих услуг Принципала и условий их оказания.</w:t>
      </w:r>
      <w:r/>
    </w:p>
    <w:p>
      <w:pPr>
        <w:numPr>
          <w:ilvl w:val="1"/>
          <w:numId w:val="21"/>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случае возникновения каких-либо изменений в потребительских свойствах забронированного туристского продукта Принципал своевременно и в полном объеме информирует об этом Агента.</w:t>
      </w:r>
      <w:r/>
    </w:p>
    <w:p>
      <w:pPr>
        <w:numPr>
          <w:ilvl w:val="1"/>
          <w:numId w:val="21"/>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вправе без согласования с Агентом изменять очередность посещения пунктов, предусмотренных программой круиза, по маршруту движения теплохода.</w:t>
      </w:r>
      <w:r/>
    </w:p>
    <w:p>
      <w:pPr>
        <w:numPr>
          <w:ilvl w:val="1"/>
          <w:numId w:val="21"/>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случае возникновения невозможности предоставления забронированного туристского продукта по тем или </w:t>
      </w:r>
      <w:r>
        <w:rPr>
          <w:color w:val="000000"/>
          <w:sz w:val="18"/>
          <w:szCs w:val="18"/>
        </w:rPr>
        <w:t xml:space="preserve">иным причинам представить Агенту на рассмотрение и согласование альтернативные варианты туристских продуктов (при их наличии). Агент обязан уведомить Принципала о принятом решении в течении 3 календарных дней с момента получения соответствующего извещения.</w:t>
      </w:r>
      <w:r/>
    </w:p>
    <w:p>
      <w:pPr>
        <w:ind w:left="-1080" w:right="-284"/>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numPr>
          <w:ilvl w:val="0"/>
          <w:numId w:val="21"/>
        </w:numPr>
        <w:ind w:left="-1080" w:right="-284" w:firstLine="0"/>
        <w:jc w:val="center"/>
        <w:widowControl/>
        <w:tabs>
          <w:tab w:val="left" w:pos="-1620" w:leader="none"/>
          <w:tab w:val="left" w:pos="-1440" w:leader="none"/>
        </w:tabs>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Ответственность.</w:t>
      </w:r>
      <w:r/>
    </w:p>
    <w:p>
      <w:pPr>
        <w:ind w:left="-1080" w:right="-284"/>
        <w:widowControl/>
        <w:tabs>
          <w:tab w:val="left" w:pos="-1440" w:leader="none"/>
        </w:tabs>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p>
      <w:pPr>
        <w:ind w:left="-1133" w:right="-284"/>
        <w:jc w:val="both"/>
        <w:widowControl/>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6.1. </w:t>
      </w:r>
      <w:r>
        <w:rPr>
          <w:b/>
          <w:color w:val="000000"/>
          <w:sz w:val="18"/>
          <w:szCs w:val="18"/>
        </w:rPr>
        <w:t xml:space="preserve">Принципал и Агент самостоятельно отвечают перед заказчиком.</w:t>
      </w:r>
      <w:r>
        <w:rPr>
          <w:color w:val="000000"/>
          <w:sz w:val="18"/>
          <w:szCs w:val="18"/>
        </w:rPr>
        <w:t xml:space="preserve"> Пределы ответственности Принципала и Агента установлены законом и настоящим договором.</w:t>
      </w:r>
      <w:r/>
    </w:p>
    <w:p>
      <w:pPr>
        <w:ind w:left="-1133" w:right="-284"/>
        <w:jc w:val="both"/>
        <w:widowControl/>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6.</w:t>
      </w:r>
      <w:r>
        <w:rPr>
          <w:sz w:val="18"/>
          <w:szCs w:val="18"/>
        </w:rPr>
        <w:t xml:space="preserve">2.</w:t>
      </w:r>
      <w:r>
        <w:rPr>
          <w:color w:val="000000"/>
          <w:sz w:val="18"/>
          <w:szCs w:val="18"/>
        </w:rPr>
        <w:t xml:space="preserve">Принципал</w:t>
      </w:r>
      <w:r>
        <w:rPr>
          <w:color w:val="000000"/>
          <w:sz w:val="18"/>
          <w:szCs w:val="18"/>
        </w:rPr>
        <w:t xml:space="preserve">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r/>
    </w:p>
    <w:p>
      <w:pPr>
        <w:ind w:left="-1133" w:right="-284"/>
        <w:jc w:val="both"/>
        <w:widowControl/>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6.3. </w:t>
      </w:r>
      <w:r>
        <w:rPr>
          <w:color w:val="000000"/>
          <w:sz w:val="18"/>
          <w:szCs w:val="18"/>
        </w:rPr>
        <w:t xml:space="preserve">Принципал не несет ответственности перед Агентом и заказчиком за возможные нарушения и действия, которые не входят в сферу его компетенции, в том числе:</w:t>
      </w:r>
      <w:r/>
    </w:p>
    <w:p>
      <w:pPr>
        <w:numPr>
          <w:ilvl w:val="0"/>
          <w:numId w:val="15"/>
        </w:numPr>
        <w:ind w:left="-1080" w:right="-284" w:firstLine="0"/>
        <w:jc w:val="both"/>
        <w:widowControl/>
        <w:tabs>
          <w:tab w:val="left" w:pos="-1440" w:leader="none"/>
          <w:tab w:val="left" w:pos="-371"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любые услуги, не заказанные у Принципала и (или) не оплаченные Принципалу Агентом в установленные сроки;</w:t>
      </w:r>
      <w:r/>
    </w:p>
    <w:p>
      <w:pPr>
        <w:numPr>
          <w:ilvl w:val="0"/>
          <w:numId w:val="15"/>
        </w:numPr>
        <w:ind w:left="-1080" w:right="-284" w:firstLine="0"/>
        <w:jc w:val="both"/>
        <w:widowControl/>
        <w:tabs>
          <w:tab w:val="left" w:pos="-1440" w:leader="none"/>
          <w:tab w:val="left" w:pos="-371"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услуги, приобретаемые Агентом или туристами Агента в средстве размещения или в месте временного пребывания, или у любых ин</w:t>
      </w:r>
      <w:r>
        <w:rPr>
          <w:color w:val="000000"/>
          <w:sz w:val="18"/>
          <w:szCs w:val="18"/>
        </w:rPr>
        <w:t xml:space="preserve">ых поставщиков услуг за исключением Принципала. В том числе Принципал не несет ответственности за услуги, реализуемые и (или) предоставляемые Агенту или туристам третьими лицами с устной или письменной ссылкой на Принципала или с использованием атрибутики </w:t>
      </w:r>
      <w:r>
        <w:rPr>
          <w:color w:val="000000"/>
          <w:sz w:val="18"/>
          <w:szCs w:val="18"/>
        </w:rPr>
        <w:t xml:space="preserve">или фирменного обозначения или товарных знаков или любых иных обозначений прямо или косвенно указывающих на Принципала. Принципал не несет обязанности и не имеет фактической возможности для контроля за использованием третьими лицами своей атрибутики и (или</w:t>
      </w:r>
      <w:r>
        <w:rPr>
          <w:color w:val="000000"/>
          <w:sz w:val="18"/>
          <w:szCs w:val="18"/>
        </w:rPr>
        <w:t xml:space="preserve">) обозначений Принципала на территории РФ или иностранных государств, или для контроля за лицами, которые устно или письменно заявляют о своей аффилированности с Принципалом или о принадлежности к структурам Принципала или о любой иной связи с Принципалом;</w:t>
      </w:r>
      <w:r/>
    </w:p>
    <w:p>
      <w:pPr>
        <w:numPr>
          <w:ilvl w:val="0"/>
          <w:numId w:val="15"/>
        </w:numPr>
        <w:ind w:left="-1080" w:right="-284" w:firstLine="0"/>
        <w:jc w:val="both"/>
        <w:widowControl/>
        <w:tabs>
          <w:tab w:val="left" w:pos="-1440" w:leader="none"/>
          <w:tab w:val="left" w:pos="-371"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действия перевозчиков (изменение, отмена, перенос, задержка авиарейсов, поездов, автобусов потеря или повреждение багажа) и св</w:t>
      </w:r>
      <w:r>
        <w:rPr>
          <w:color w:val="000000"/>
          <w:sz w:val="18"/>
          <w:szCs w:val="18"/>
        </w:rPr>
        <w:t xml:space="preserve">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r/>
    </w:p>
    <w:p>
      <w:pPr>
        <w:numPr>
          <w:ilvl w:val="0"/>
          <w:numId w:val="15"/>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действия страховщиков;</w:t>
      </w:r>
      <w:r/>
    </w:p>
    <w:p>
      <w:pPr>
        <w:numPr>
          <w:ilvl w:val="0"/>
          <w:numId w:val="15"/>
        </w:numPr>
        <w:ind w:left="-1080" w:right="-284" w:firstLine="0"/>
        <w:jc w:val="both"/>
        <w:widowControl/>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нарушение туристом правил проезда и провоза багажа, а также особенностей поведения в месте временного пребывания;</w:t>
      </w:r>
      <w:r/>
    </w:p>
    <w:p>
      <w:pPr>
        <w:numPr>
          <w:ilvl w:val="0"/>
          <w:numId w:val="15"/>
        </w:numPr>
        <w:ind w:left="-1080" w:right="-284" w:firstLine="0"/>
        <w:jc w:val="both"/>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отсутствие у туристов Агента проездных документов, выданных им Принципалом или Агентом;</w:t>
      </w:r>
      <w:r/>
    </w:p>
    <w:p>
      <w:pPr>
        <w:numPr>
          <w:ilvl w:val="0"/>
          <w:numId w:val="15"/>
        </w:numPr>
        <w:ind w:left="-1080" w:right="-284" w:firstLine="0"/>
        <w:jc w:val="both"/>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неявку или опоздание туристов Агента на регистрацию в аэропорт (порт) отправления;</w:t>
      </w:r>
      <w:r/>
    </w:p>
    <w:p>
      <w:pPr>
        <w:numPr>
          <w:ilvl w:val="0"/>
          <w:numId w:val="15"/>
        </w:numPr>
        <w:ind w:left="-1080" w:right="-284" w:firstLine="0"/>
        <w:jc w:val="both"/>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несоблюдение туристами Агента установленных перевозчиком правил поведения на борту самолетов, теплоходов;</w:t>
      </w:r>
      <w:r/>
    </w:p>
    <w:p>
      <w:pPr>
        <w:numPr>
          <w:ilvl w:val="0"/>
          <w:numId w:val="15"/>
        </w:numPr>
        <w:ind w:left="-1080" w:right="-284" w:firstLine="0"/>
        <w:jc w:val="both"/>
        <w:tabs>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действия официальных органов или властей Росси</w:t>
      </w:r>
      <w:r>
        <w:rPr>
          <w:color w:val="000000"/>
          <w:sz w:val="18"/>
          <w:szCs w:val="18"/>
        </w:rPr>
        <w:t xml:space="preserve">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r/>
    </w:p>
    <w:p>
      <w:pPr>
        <w:numPr>
          <w:ilvl w:val="0"/>
          <w:numId w:val="15"/>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сохранность багажа, груза, ценностей и документов туристов Агента в течение всего срока их поездки;</w:t>
      </w:r>
      <w:r/>
    </w:p>
    <w:p>
      <w:pPr>
        <w:numPr>
          <w:ilvl w:val="0"/>
          <w:numId w:val="15"/>
        </w:numPr>
        <w:ind w:left="-1134"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 возмещению денежных затрат туристов Агента за оплаченное туристское обслуживание, если тур</w:t>
      </w:r>
      <w:r>
        <w:rPr>
          <w:color w:val="000000"/>
          <w:sz w:val="18"/>
          <w:szCs w:val="18"/>
        </w:rPr>
        <w:t xml:space="preserve">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r/>
    </w:p>
    <w:p>
      <w:pPr>
        <w:numPr>
          <w:ilvl w:val="0"/>
          <w:numId w:val="15"/>
        </w:numPr>
        <w:ind w:left="-1134" w:right="-284" w:firstLine="0"/>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w:t>
      </w:r>
      <w:r>
        <w:rPr>
          <w:color w:val="000000"/>
          <w:sz w:val="18"/>
          <w:szCs w:val="18"/>
        </w:rPr>
        <w:t xml:space="preserve">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могут быть в любой момент выдвинуты дополнительные </w:t>
      </w:r>
      <w:r>
        <w:rPr>
          <w:color w:val="000000"/>
          <w:sz w:val="18"/>
          <w:szCs w:val="18"/>
        </w:rPr>
        <w:t xml:space="preserve">требования к документам, необходимым для въезда на территорию</w:t>
      </w:r>
      <w:r>
        <w:rPr>
          <w:color w:val="000000"/>
          <w:sz w:val="18"/>
          <w:szCs w:val="18"/>
        </w:rPr>
        <w:t xml:space="preserve"> места временного пребывания, и (или) для пребывания на территории места временного пребывания, в том числе затребованы медицинские справки, результаты анализов и (или) иные документы; о том, что к туристам могут быть применены ограничительные (профилактич</w:t>
      </w:r>
      <w:r>
        <w:rPr>
          <w:color w:val="000000"/>
          <w:sz w:val="18"/>
          <w:szCs w:val="18"/>
        </w:rPr>
        <w:t xml:space="preserve">еские) меры, в том числе (но не только): меры по необходимости соблюдения изоляции (карантин, нахождение в обсерваторе и т.д.) или любые иные меры связанные с особенностями санитарной или эпидемиологической обстановки, применение таких мер не является нару</w:t>
      </w:r>
      <w:r>
        <w:rPr>
          <w:color w:val="000000"/>
          <w:sz w:val="18"/>
          <w:szCs w:val="18"/>
        </w:rPr>
        <w:t xml:space="preserve">шением условий договора со стороны туроператора; о том что ухудшение эпидемиологической обстановки в РФ и (или) в месте временного пребывания (до или во время путешествия) может привести к ограничительным мерам, применяемым к региону (местности, городу или</w:t>
      </w:r>
      <w:r>
        <w:rPr>
          <w:color w:val="000000"/>
          <w:sz w:val="18"/>
          <w:szCs w:val="18"/>
        </w:rPr>
        <w:t xml:space="preserve"> иному населенному пункту), что, в свою очередь, повлечет перебои в работе инфраструктуры, в частности (но не ограничиваясь) - могут быть закрыты границы областей или населенных пунктов, а также закрыты магазины, рестораны, запрещены развлекательные меропр</w:t>
      </w:r>
      <w:r>
        <w:rPr>
          <w:color w:val="000000"/>
          <w:sz w:val="18"/>
          <w:szCs w:val="18"/>
        </w:rPr>
        <w:t xml:space="preserve">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согласен и обязуется получить согласие туриста с тем, что невозможность </w:t>
      </w:r>
      <w:r>
        <w:rPr>
          <w:color w:val="000000"/>
          <w:sz w:val="18"/>
          <w:szCs w:val="18"/>
        </w:rPr>
        <w:t xml:space="preserve">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во въезде на территорию места врем</w:t>
      </w:r>
      <w:r>
        <w:rPr>
          <w:color w:val="000000"/>
          <w:sz w:val="18"/>
          <w:szCs w:val="18"/>
        </w:rPr>
        <w:t xml:space="preserve">енного пребывания, связанным с эпидемиологической обстановкой как в мире в целом, так и в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отказывается от каких-либо претензий, связанных с возможным ухудшением санитарно-эпидемиологической ситуации.</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проинформирован и обязуется проинформир</w:t>
      </w:r>
      <w:r>
        <w:rPr>
          <w:color w:val="000000"/>
          <w:sz w:val="18"/>
          <w:szCs w:val="18"/>
        </w:rPr>
        <w:t xml:space="preserve">овать заказчика туристского продукта о необходимости прохождения тестов (в том числе ПЦР- и (или) иных тестов) и о необходимости наличия вакцин, в том числе вакцин конкретного вида или вакцин конкретных производителей) и о необходимости наличия у туристов </w:t>
      </w:r>
      <w:r>
        <w:rPr>
          <w:color w:val="000000"/>
          <w:sz w:val="18"/>
          <w:szCs w:val="18"/>
        </w:rPr>
        <w:t xml:space="preserve">qr</w:t>
      </w:r>
      <w:r>
        <w:rPr>
          <w:color w:val="000000"/>
          <w:sz w:val="18"/>
          <w:szCs w:val="18"/>
        </w:rPr>
        <w:t xml:space="preserve">-кодов, при </w:t>
      </w:r>
      <w:r>
        <w:rPr>
          <w:color w:val="000000"/>
          <w:sz w:val="18"/>
          <w:szCs w:val="18"/>
        </w:rPr>
        <w:t xml:space="preserve">потреблении услуг по перевозке, услуг по размещению или иных услуг. При заключении договора с заказчиком туристского продукта Агент обязуется предоставлять информацию о правилах въезда на территорию соответствующего региона Российской Федерации, о правилах</w:t>
      </w:r>
      <w:r>
        <w:rPr>
          <w:color w:val="000000"/>
          <w:sz w:val="18"/>
          <w:szCs w:val="18"/>
        </w:rPr>
        <w:t xml:space="preserve"> перевозки и документах, необходимых для перевозки, о правилах заселения и передвижения по стране или региону, совершением бронирования Агент подтверждает получение (или наличие) у Агента такой информации и предоставление Агентом туристам такой информации.</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гарантирует наличие у</w:t>
      </w:r>
      <w:r>
        <w:rPr>
          <w:color w:val="000000"/>
          <w:sz w:val="18"/>
          <w:szCs w:val="18"/>
        </w:rPr>
        <w:t xml:space="preserve"> всех указанных в договоре туристов документов, необходимых для въезда на территорию места временного пребывания и для транзита, а также документов и справок, необходимых для пользования туристскими услугами, в том числе услугами по перевозке и размещению.</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w:t>
      </w:r>
      <w:r>
        <w:rPr>
          <w:color w:val="000000"/>
          <w:sz w:val="18"/>
          <w:szCs w:val="18"/>
        </w:rPr>
        <w:t xml:space="preserve">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w:t>
      </w:r>
      <w:r>
        <w:rPr>
          <w:color w:val="000000"/>
          <w:sz w:val="18"/>
          <w:szCs w:val="18"/>
        </w:rPr>
        <w:t xml:space="preserve"> кроме того, Агент обязуется оплатить любые расходы по депортации и иные убытки в случае отказа туристам во въезде на территорию места временного пребывания либо в случае наложения каких-либо иных санкций со стороны каких-либо уполномоченных на то органов.</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w:t>
      </w:r>
      <w:r>
        <w:rPr>
          <w:color w:val="000000"/>
          <w:sz w:val="18"/>
          <w:szCs w:val="18"/>
        </w:rPr>
        <w:t xml:space="preserve">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не несет ответственности за: отсутствие у туристов вакцин</w:t>
      </w:r>
      <w:r>
        <w:rPr>
          <w:color w:val="000000"/>
          <w:sz w:val="18"/>
          <w:szCs w:val="18"/>
        </w:rPr>
        <w:t xml:space="preserve">ации, необходимой для въезда в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r>
        <w:rPr>
          <w:color w:val="000000"/>
          <w:sz w:val="18"/>
          <w:szCs w:val="18"/>
        </w:rPr>
        <w:t xml:space="preserve">qr</w:t>
      </w:r>
      <w:r>
        <w:rPr>
          <w:color w:val="000000"/>
          <w:sz w:val="18"/>
          <w:szCs w:val="18"/>
        </w:rPr>
        <w:t xml:space="preserve">-кода; отсутствие регистрации туристов на сайте государственных услуг. Если Агент или туристы письменно не указали иное при бронировании, </w:t>
      </w:r>
      <w:r>
        <w:rPr>
          <w:color w:val="000000"/>
          <w:sz w:val="18"/>
          <w:szCs w:val="18"/>
        </w:rPr>
        <w:t xml:space="preserve">предполагается</w:t>
      </w:r>
      <w:r>
        <w:rPr>
          <w:color w:val="000000"/>
          <w:sz w:val="18"/>
          <w:szCs w:val="18"/>
        </w:rPr>
        <w:t xml:space="preserve"> что</w:t>
      </w:r>
      <w:r>
        <w:rPr>
          <w:color w:val="000000"/>
          <w:sz w:val="18"/>
          <w:szCs w:val="18"/>
        </w:rPr>
        <w:t xml:space="preserve"> у туристов нет обстоятельств, препятствующих совершению поездки, перечисленных в договоре и в настоящем пункте, что подтверждают Агент и туристы совершением бронирования без письменного указания на наличие обстоятельств, препятствующих совершению поездки.</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не несет ответственности за порядок возврата денежных средств, установленный поставщиком услуг.</w:t>
      </w:r>
      <w:r/>
    </w:p>
    <w:p>
      <w:pPr>
        <w:ind w:left="-1134" w:right="-284"/>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не имеет прав, полномочий и возможностей для того, </w:t>
      </w:r>
      <w:r>
        <w:rPr>
          <w:color w:val="000000"/>
          <w:sz w:val="18"/>
          <w:szCs w:val="18"/>
        </w:rPr>
        <w:t xml:space="preserve">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r/>
    </w:p>
    <w:p>
      <w:pPr>
        <w:ind w:left="-1133" w:right="-284"/>
        <w:jc w:val="both"/>
        <w:widowControl/>
        <w:tabs>
          <w:tab w:val="left" w:pos="-149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6.4. </w:t>
      </w:r>
      <w:r>
        <w:rPr>
          <w:color w:val="000000"/>
          <w:sz w:val="18"/>
          <w:szCs w:val="18"/>
        </w:rPr>
        <w:t xml:space="preserve">Принципал не отвечает перед туристами или иными зака</w:t>
      </w:r>
      <w:r>
        <w:rPr>
          <w:color w:val="000000"/>
          <w:sz w:val="18"/>
          <w:szCs w:val="18"/>
        </w:rPr>
        <w:t xml:space="preserve">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w:t>
      </w:r>
      <w:r>
        <w:rPr>
          <w:color w:val="000000"/>
          <w:sz w:val="18"/>
          <w:szCs w:val="18"/>
        </w:rPr>
        <w:t xml:space="preserve">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в документах Принципала и не опла</w:t>
      </w:r>
      <w:r>
        <w:rPr>
          <w:color w:val="000000"/>
          <w:sz w:val="18"/>
          <w:szCs w:val="18"/>
        </w:rPr>
        <w:t xml:space="preserve">ченные Агентом в установленные сроки,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w:t>
      </w:r>
      <w:r>
        <w:rPr>
          <w:color w:val="000000"/>
          <w:sz w:val="18"/>
          <w:szCs w:val="18"/>
        </w:rPr>
        <w:t xml:space="preserve">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w:t>
      </w:r>
      <w:r>
        <w:rPr>
          <w:color w:val="000000"/>
          <w:sz w:val="18"/>
          <w:szCs w:val="18"/>
        </w:rPr>
        <w:t xml:space="preserve">ршения путешествия, а также при условии надлежащего исполнения Агентом его обязательств перед Принципалом по настоящему договору. Агент проинформирован и обязуется проинформировать туристов о том, что ответственность руководителей и сотрудников поставщиков</w:t>
      </w:r>
      <w:r>
        <w:rPr>
          <w:color w:val="000000"/>
          <w:sz w:val="18"/>
          <w:szCs w:val="18"/>
        </w:rPr>
        <w:t xml:space="preserve"> услуг (в том числе, но не ограничиваясь перечисленным: руководителей и сотрудников средств размещения (гостиниц, отелей и других средств размещения), перевозчиков, компаний предоставляющих экскурсионные и иные услуги) за причинение вреда жизни или здоровь</w:t>
      </w:r>
      <w:r>
        <w:rPr>
          <w:color w:val="000000"/>
          <w:sz w:val="18"/>
          <w:szCs w:val="18"/>
        </w:rPr>
        <w:t xml:space="preserve">ю или имуществу туристов, в том числе, если действия (бездействия) сотрудников поставщиков услуг повлекли телесные повреждения, или смерть туристов, регулируется нормами уголовного законодательства РФ. Принципал не является органом пожарного надзора или са</w:t>
      </w:r>
      <w:r>
        <w:rPr>
          <w:color w:val="000000"/>
          <w:sz w:val="18"/>
          <w:szCs w:val="18"/>
        </w:rPr>
        <w:t xml:space="preserve">нитарно-эпидемиологического надзора и не вправе проводить соответствующие инспекции поставщиков услуг. Принципал предлагает к реализации услуги поставщиков, учитывая, что такие услуги были разрешены к оказанию в стране (месте) временного пребывания соответ</w:t>
      </w:r>
      <w:r>
        <w:rPr>
          <w:color w:val="000000"/>
          <w:sz w:val="18"/>
          <w:szCs w:val="18"/>
        </w:rPr>
        <w:t xml:space="preserve">ствующими компетентными органами, в обязанности которых входит проверка безопасности услуг поставщиков. Принципал не несет ответственности перед туристами за действия (бездействия) соответствующих компетентных органов. Агент проинформирован и обязуется про</w:t>
      </w:r>
      <w:r>
        <w:rPr>
          <w:color w:val="000000"/>
          <w:sz w:val="18"/>
          <w:szCs w:val="18"/>
        </w:rPr>
        <w:t xml:space="preserve">информировать туристов о том, что Принципал не имеет обязанности и возможности по дополнительной, повторной и (или) регулярной проверке безопасности оказываемых поставщиками услуг. Агент проинформирован и обязуется проинформировать туристов об их праве обр</w:t>
      </w:r>
      <w:r>
        <w:rPr>
          <w:color w:val="000000"/>
          <w:sz w:val="18"/>
          <w:szCs w:val="18"/>
        </w:rPr>
        <w:t xml:space="preserve">атиться с требованиями о возмещении вреда, причиненного жизни или здоровью или имуществу, и с иными аналогичными требованиями к руководству или сотрудникам поставщиков услуг даже при отсутствии договора с поставщиком услуг. Агент проинформирован и обязуетс</w:t>
      </w:r>
      <w:r>
        <w:rPr>
          <w:color w:val="000000"/>
          <w:sz w:val="18"/>
          <w:szCs w:val="18"/>
        </w:rPr>
        <w:t xml:space="preserve">я проинформировать туристов о том, что отсутствие договора между туристом и поставщиком услуг не является основанием для освобождения от ответственности поставщика услуг, и не препятствует обращению туриста с требованиями к поставщику услуг и его сотрудник</w:t>
      </w:r>
      <w:r>
        <w:rPr>
          <w:color w:val="000000"/>
          <w:sz w:val="18"/>
          <w:szCs w:val="18"/>
        </w:rPr>
        <w:t xml:space="preserve">ам в гражданском и (или) уголовном порядке. При этом Принципал вправе (но не обязан) оказывать туристам соответствующую информационную и консультационную поддержку, направленную на защиту интересов туриста (объемы такой поддержки определяются Принципалом).</w:t>
      </w:r>
      <w:r/>
    </w:p>
    <w:p>
      <w:pPr>
        <w:ind w:left="-1133" w:right="-284"/>
        <w:jc w:val="both"/>
        <w:tabs>
          <w:tab w:val="left" w:pos="-1222"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6.5. </w:t>
      </w:r>
      <w:r>
        <w:rPr>
          <w:color w:val="000000"/>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w:t>
      </w:r>
      <w:r>
        <w:rPr>
          <w:color w:val="000000"/>
          <w:sz w:val="18"/>
          <w:szCs w:val="18"/>
        </w:rPr>
        <w:t xml:space="preserve">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w:t>
      </w:r>
      <w:r>
        <w:rPr>
          <w:color w:val="000000"/>
          <w:sz w:val="18"/>
          <w:szCs w:val="18"/>
        </w:rPr>
        <w:t xml:space="preserve">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w:t>
      </w:r>
      <w:r>
        <w:rPr>
          <w:color w:val="000000"/>
          <w:sz w:val="18"/>
          <w:szCs w:val="18"/>
        </w:rPr>
        <w:t xml:space="preserve">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w:t>
      </w:r>
      <w:r>
        <w:rPr>
          <w:color w:val="000000"/>
          <w:sz w:val="18"/>
          <w:szCs w:val="18"/>
        </w:rPr>
        <w:t xml:space="preserve">бщепринятых норм поведения и общественного проживания, которое препятствует осуществлению отдыха другими лицами, болезнь туристов, о которой Агент письменно не сообщил при бронировании. В случае отказа от оказания услуг туристам по обстоятельствам, перечис</w:t>
      </w:r>
      <w:r>
        <w:rPr>
          <w:color w:val="000000"/>
          <w:sz w:val="18"/>
          <w:szCs w:val="18"/>
        </w:rPr>
        <w:t xml:space="preserve">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рас</w:t>
      </w:r>
      <w:r>
        <w:rPr>
          <w:color w:val="000000"/>
          <w:sz w:val="18"/>
          <w:szCs w:val="18"/>
        </w:rPr>
        <w:t xml:space="preserve">ходов, связанных с досрочным прекращением туристом путешествия (в том числе расходов по депортации или перевозке туриста из места (места) временного пребывания, а в случае, если Принципал понес такие расходы, они подлежат взысканию с туриста или с Агента).</w:t>
      </w:r>
      <w:r/>
    </w:p>
    <w:p>
      <w:pPr>
        <w:ind w:left="-1133" w:right="-284"/>
        <w:jc w:val="both"/>
        <w:tabs>
          <w:tab w:val="left" w:pos="-1222"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6.6. </w:t>
      </w:r>
      <w:r>
        <w:rPr>
          <w:b/>
          <w:color w:val="000000"/>
          <w:sz w:val="18"/>
          <w:szCs w:val="18"/>
        </w:rPr>
        <w:t xml:space="preserve">Принципал не несет ответственности перед третьими лицами (туристами) в случае ненадлежащего исполнения обязательств Агентом</w:t>
      </w:r>
      <w:r>
        <w:rPr>
          <w:color w:val="000000"/>
          <w:sz w:val="18"/>
          <w:szCs w:val="18"/>
        </w:rPr>
        <w:t xml:space="preserve">,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w:t>
      </w:r>
      <w:r>
        <w:rPr>
          <w:color w:val="000000"/>
          <w:sz w:val="18"/>
          <w:szCs w:val="18"/>
        </w:rPr>
        <w:t xml:space="preserve">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r/>
    </w:p>
    <w:p>
      <w:pPr>
        <w:ind w:left="-1080" w:right="-284"/>
        <w:jc w:val="both"/>
        <w:tabs>
          <w:tab w:val="left" w:pos="-1222"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обязуется отразить в договоре с заказчиком указанный способ распределения ответственности между Агентом и Принци</w:t>
      </w:r>
      <w:r>
        <w:rPr>
          <w:color w:val="000000"/>
          <w:sz w:val="18"/>
          <w:szCs w:val="18"/>
        </w:rPr>
        <w:t xml:space="preserve">палом – в том числе (но не только) указать в договоре, что Агент самостоятельно отвечает перед заказчиком и туристами за исполнение обязательств, предусмотренных ст. 10.1. ФЗ «Об основах туристской деятельности в РФ» и Законом «О защите прав потребителей».</w:t>
      </w:r>
      <w:r/>
    </w:p>
    <w:p>
      <w:pPr>
        <w:ind w:left="-1080" w:right="-284"/>
        <w:jc w:val="both"/>
        <w:tabs>
          <w:tab w:val="left" w:pos="-1222"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Заключение Агентом</w:t>
      </w:r>
      <w:r>
        <w:rPr>
          <w:color w:val="000000"/>
          <w:sz w:val="18"/>
          <w:szCs w:val="18"/>
        </w:rPr>
        <w:t xml:space="preserve"> договора с заказчиками с нарушением требований к таким договорам является превышением полномочий Агента, обязанности по таким сделкам возникают непосредственно у Агента, Принципал не несет перед туристами и Агентом ответственности по таким сделкам Агента.</w:t>
      </w:r>
      <w:r/>
    </w:p>
    <w:p>
      <w:pPr>
        <w:ind w:left="-1080" w:right="-284"/>
        <w:jc w:val="both"/>
        <w:tabs>
          <w:tab w:val="left" w:pos="-1222"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w:t>
      </w:r>
      <w:r>
        <w:rPr>
          <w:color w:val="000000"/>
          <w:sz w:val="18"/>
          <w:szCs w:val="18"/>
        </w:rPr>
        <w:t xml:space="preserve">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r/>
    </w:p>
    <w:p>
      <w:pPr>
        <w:ind w:left="-1133" w:right="-284"/>
        <w:jc w:val="both"/>
        <w:tabs>
          <w:tab w:val="left" w:pos="-1222"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6.7. </w:t>
      </w:r>
      <w:r>
        <w:rPr>
          <w:color w:val="000000"/>
          <w:sz w:val="18"/>
          <w:szCs w:val="18"/>
        </w:rPr>
        <w:t xml:space="preserve">Обязанность Принципала по предоставлению туристских продуктов, услуг и документов является встречной по отношению к обязанности Агента и заказчика по оплате по договору.</w:t>
      </w:r>
      <w:r/>
    </w:p>
    <w:p>
      <w:pPr>
        <w:ind w:left="-1133" w:right="-284"/>
        <w:jc w:val="both"/>
        <w:widowControl/>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6.8. </w:t>
      </w:r>
      <w:r>
        <w:rPr>
          <w:color w:val="000000"/>
          <w:sz w:val="18"/>
          <w:szCs w:val="18"/>
        </w:rPr>
        <w:t xml:space="preserve">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p>
    <w:p>
      <w:pPr>
        <w:ind w:left="-1133" w:right="-284"/>
        <w:jc w:val="both"/>
        <w:widowControl/>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6.9. </w:t>
      </w:r>
      <w:r>
        <w:rPr>
          <w:color w:val="000000"/>
          <w:sz w:val="18"/>
          <w:szCs w:val="18"/>
        </w:rPr>
        <w:t xml:space="preserve">Агент принимает на себя ручательство за исполнение сделки зака</w:t>
      </w:r>
      <w:r>
        <w:rPr>
          <w:color w:val="000000"/>
          <w:sz w:val="18"/>
          <w:szCs w:val="18"/>
        </w:rPr>
        <w:t xml:space="preserve">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w:t>
      </w:r>
      <w:r>
        <w:rPr>
          <w:color w:val="000000"/>
          <w:sz w:val="18"/>
          <w:szCs w:val="18"/>
        </w:rPr>
        <w:t xml:space="preserve">ее вознаграждение Агента включено в общую сумму вознаграждения Агента по договору.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r/>
    </w:p>
    <w:p>
      <w:pPr>
        <w:ind w:left="-1133" w:right="-284"/>
        <w:jc w:val="both"/>
        <w:widowControl/>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6.10. </w:t>
      </w:r>
      <w:r>
        <w:rPr>
          <w:color w:val="000000"/>
          <w:sz w:val="18"/>
          <w:szCs w:val="18"/>
        </w:rPr>
        <w:t xml:space="preserve">Агент несет установленную законом и договором ответственность за своих субагентов.</w:t>
      </w:r>
      <w:r/>
    </w:p>
    <w:p>
      <w:pPr>
        <w:ind w:left="-1133" w:right="-284"/>
        <w:jc w:val="both"/>
        <w:widowControl/>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6.11. </w:t>
      </w:r>
      <w:r>
        <w:rPr>
          <w:color w:val="000000"/>
          <w:sz w:val="18"/>
          <w:szCs w:val="18"/>
        </w:rPr>
        <w:t xml:space="preserve">Применение мер по обеспечению исполнения обязательств, предусмотренных настоящим договором, является правом, а не обязанностью Принципала и осуществляется им по своему усмотрению.</w:t>
      </w:r>
      <w:r/>
    </w:p>
    <w:p>
      <w:pPr>
        <w:ind w:left="-1133" w:right="-284"/>
        <w:jc w:val="both"/>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bookmarkStart w:id="1" w:name="_30j0zll"/>
      <w:r/>
      <w:bookmarkEnd w:id="1"/>
      <w:r>
        <w:rPr>
          <w:sz w:val="18"/>
          <w:szCs w:val="18"/>
        </w:rPr>
        <w:t xml:space="preserve">6.12. </w:t>
      </w:r>
      <w:r>
        <w:rPr>
          <w:color w:val="000000"/>
          <w:sz w:val="18"/>
          <w:szCs w:val="18"/>
        </w:rPr>
        <w:t xml:space="preserve">Сумма в счет оплаты предусмотренных условиями настоящего договора неустойки, возмещения убытков, оплаты задо</w:t>
      </w:r>
      <w:r>
        <w:rPr>
          <w:color w:val="000000"/>
          <w:sz w:val="18"/>
          <w:szCs w:val="18"/>
        </w:rPr>
        <w:t xml:space="preserve">лженности 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w:t>
      </w:r>
      <w:r>
        <w:rPr>
          <w:color w:val="000000"/>
          <w:sz w:val="18"/>
          <w:szCs w:val="18"/>
        </w:rPr>
        <w:t xml:space="preserve">родукты считаются не оплаченными Агентом в соответствующей части.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w:t>
      </w:r>
      <w:r>
        <w:rPr>
          <w:color w:val="000000"/>
          <w:sz w:val="18"/>
          <w:szCs w:val="18"/>
        </w:rPr>
        <w:t xml:space="preserve">несены Принципалом в счет оплаты задолженности по любым счетам (и по любым заявкам) по усмотрению Принципала. Принципал вправе, но не обязан информировать Агента о наличии задолженности. В случае предъявления Принципалом требования о погашении задолженност</w:t>
      </w:r>
      <w:r>
        <w:rPr>
          <w:color w:val="000000"/>
          <w:sz w:val="18"/>
          <w:szCs w:val="18"/>
        </w:rPr>
        <w:t xml:space="preserve">и, Агент обязан погасить задолженность в установленный в требовании срок. Требования могут предъявляться, в том числе (но не только), с использованием системы бронирования и считаются полученными Агентом в день размещения требования в системе бронирования.</w:t>
      </w:r>
      <w:r/>
    </w:p>
    <w:p>
      <w:pPr>
        <w:ind w:left="-1133" w:right="-284"/>
        <w:jc w:val="both"/>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bookmarkStart w:id="2" w:name="_1fob9te"/>
      <w:r/>
      <w:bookmarkEnd w:id="2"/>
      <w:r>
        <w:rPr>
          <w:sz w:val="18"/>
          <w:szCs w:val="18"/>
        </w:rPr>
        <w:t xml:space="preserve">6.13. </w:t>
      </w:r>
      <w:r>
        <w:rPr>
          <w:color w:val="000000"/>
          <w:sz w:val="18"/>
          <w:szCs w:val="18"/>
        </w:rPr>
        <w:t xml:space="preserve">Принципал не несет ответственности за несоответствие реальных погодных условий метеорологическим прогнозам и соответствующей справочной информации.</w:t>
      </w:r>
      <w:r/>
    </w:p>
    <w:p>
      <w:pPr>
        <w:ind w:left="-1133" w:right="-284"/>
        <w:jc w:val="both"/>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6.14. </w:t>
      </w:r>
      <w:r>
        <w:rPr>
          <w:color w:val="000000"/>
          <w:sz w:val="18"/>
          <w:szCs w:val="18"/>
        </w:rPr>
        <w:t xml:space="preserve">Туроператор не несет ответственности за отмену круиза, нарушение расписания движения теплохода, различные изменения, в том числе с</w:t>
      </w:r>
      <w:r>
        <w:rPr>
          <w:color w:val="000000"/>
          <w:sz w:val="18"/>
          <w:szCs w:val="18"/>
        </w:rPr>
        <w:t xml:space="preserve">окращение продолжительности круиза, невозможности захода теплохода в ранее запланированные порты и города, изменения в культурно-развлекательной программе, изменение экскурсионной программы круиза и т. д.), если указанные обстоятельства явились следствием:</w:t>
      </w:r>
      <w:r/>
    </w:p>
    <w:p>
      <w:pPr>
        <w:ind w:left="-1080" w:right="-284"/>
        <w:jc w:val="both"/>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наступления </w:t>
      </w:r>
      <w:r>
        <w:rPr>
          <w:color w:val="000000"/>
          <w:sz w:val="18"/>
          <w:szCs w:val="18"/>
        </w:rPr>
        <w:t xml:space="preserve">неблагоприятных для судоходства гидрометеорологических условий (туман, смог, шторм, объявление штормового предупреждения в районе движения теплохода, ледовые заторы, ледоход, изменение уровня воды до отметок, исключающих безопасное движение судов и т. д.);</w:t>
      </w:r>
      <w:r/>
    </w:p>
    <w:p>
      <w:pPr>
        <w:ind w:left="-1080" w:right="-284"/>
        <w:jc w:val="both"/>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распоряжений диспетчерских служб, ограничивающих или запрещающих движение теплохода по пути следования;</w:t>
      </w:r>
      <w:r/>
    </w:p>
    <w:p>
      <w:pPr>
        <w:ind w:left="-1080" w:right="-284"/>
        <w:jc w:val="both"/>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повреждения корпуса или машины теплохода, возникшие не по вине Туроператора;</w:t>
      </w:r>
      <w:r/>
    </w:p>
    <w:p>
      <w:pPr>
        <w:ind w:left="-1080" w:right="-284"/>
        <w:jc w:val="both"/>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выполнения капитаном судна требований, возложенных на него действующим законодательством по обеспечению безопасности судоходства и охране жизни и здоровья людей.</w:t>
      </w:r>
      <w:r/>
    </w:p>
    <w:p>
      <w:pPr>
        <w:ind w:left="-1133" w:right="-284"/>
        <w:jc w:val="both"/>
        <w:tabs>
          <w:tab w:val="left" w:pos="-144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6.15. </w:t>
      </w:r>
      <w:r>
        <w:rPr>
          <w:color w:val="000000"/>
          <w:sz w:val="18"/>
          <w:szCs w:val="18"/>
        </w:rPr>
        <w:t xml:space="preserve">Агент несет самостоятельную ответственность перед заказчиком и Принципалом:</w:t>
      </w:r>
      <w:r/>
    </w:p>
    <w:p>
      <w:pPr>
        <w:numPr>
          <w:ilvl w:val="0"/>
          <w:numId w:val="9"/>
        </w:numPr>
        <w:ind w:left="-1080"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непредставление или представление заказчику ненадлежащей информации о туристском продукте, его потребительских свойствах, в</w:t>
      </w:r>
      <w:r>
        <w:rPr>
          <w:color w:val="000000"/>
          <w:sz w:val="18"/>
          <w:szCs w:val="18"/>
        </w:rPr>
        <w:t xml:space="preserve">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r/>
    </w:p>
    <w:p>
      <w:pPr>
        <w:numPr>
          <w:ilvl w:val="0"/>
          <w:numId w:val="9"/>
        </w:numPr>
        <w:ind w:left="-1080"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не доведение до сведения Принципала информации об обстоятельствах, препятствующих совершению путешествия;</w:t>
      </w:r>
      <w:r/>
    </w:p>
    <w:p>
      <w:pPr>
        <w:numPr>
          <w:ilvl w:val="0"/>
          <w:numId w:val="9"/>
        </w:numPr>
        <w:ind w:left="-1080"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нарушение порядка предоставления туристского продукта, установленного настоящим договором;</w:t>
      </w:r>
      <w:r/>
    </w:p>
    <w:p>
      <w:pPr>
        <w:numPr>
          <w:ilvl w:val="0"/>
          <w:numId w:val="9"/>
        </w:numPr>
        <w:ind w:left="-1080" w:right="-284" w:firstLine="0"/>
        <w:jc w:val="both"/>
        <w:tabs>
          <w:tab w:val="left" w:pos="-1494" w:leader="none"/>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сохранность документов и материальных ценностей, переданных Агенту Принципалом для исполнения настоящего договора;</w:t>
      </w:r>
      <w:r/>
    </w:p>
    <w:p>
      <w:pPr>
        <w:numPr>
          <w:ilvl w:val="0"/>
          <w:numId w:val="9"/>
        </w:numPr>
        <w:ind w:left="-1080" w:right="-284" w:firstLine="0"/>
        <w:jc w:val="both"/>
        <w:tabs>
          <w:tab w:val="left" w:pos="-1494" w:leader="none"/>
          <w:tab w:val="left" w:pos="-144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правильность указанных в заявке данных о туристах, туристском продукте, туристических услугах;</w:t>
      </w:r>
      <w:r/>
    </w:p>
    <w:p>
      <w:pPr>
        <w:numPr>
          <w:ilvl w:val="0"/>
          <w:numId w:val="9"/>
        </w:numPr>
        <w:ind w:left="-1080"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своевременную и полную оплату туристского продукта и услуг Принципалу;</w:t>
      </w:r>
      <w:r/>
    </w:p>
    <w:p>
      <w:pPr>
        <w:numPr>
          <w:ilvl w:val="0"/>
          <w:numId w:val="9"/>
        </w:numPr>
        <w:ind w:left="-1080"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своевременную передачу Принципалу документов туристов;</w:t>
      </w:r>
      <w:r/>
    </w:p>
    <w:p>
      <w:pPr>
        <w:numPr>
          <w:ilvl w:val="0"/>
          <w:numId w:val="9"/>
        </w:numPr>
        <w:ind w:left="-1080" w:right="-284" w:firstLine="0"/>
        <w:jc w:val="both"/>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исполнение иных обязанностей, установленных законом или договором.</w:t>
      </w:r>
      <w:r/>
    </w:p>
    <w:p>
      <w:pPr>
        <w:ind w:left="-1080" w:right="-284"/>
        <w:jc w:val="both"/>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numPr>
          <w:ilvl w:val="0"/>
          <w:numId w:val="21"/>
        </w:numPr>
        <w:ind w:left="0" w:right="-284" w:firstLine="0"/>
        <w:jc w:val="center"/>
        <w:widowControl/>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Порядок разрешения споров и предъявления требований</w:t>
      </w:r>
      <w:r/>
    </w:p>
    <w:p>
      <w:pPr>
        <w:ind w:left="-1080" w:right="-284"/>
        <w:jc w:val="both"/>
        <w:widowControl/>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p>
      <w:pPr>
        <w:numPr>
          <w:ilvl w:val="1"/>
          <w:numId w:val="21"/>
        </w:numPr>
        <w:ind w:left="-1134" w:right="-284" w:firstLine="0"/>
        <w:jc w:val="both"/>
        <w:tabs>
          <w:tab w:val="left" w:pos="-1560" w:leader="none"/>
        </w:tabs>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Претензии и иски заказчика.</w:t>
      </w:r>
      <w:r/>
    </w:p>
    <w:p>
      <w:pPr>
        <w:numPr>
          <w:ilvl w:val="2"/>
          <w:numId w:val="21"/>
        </w:numPr>
        <w:ind w:left="-1134" w:right="-284" w:firstLine="0"/>
        <w:jc w:val="both"/>
        <w:tabs>
          <w:tab w:val="left" w:pos="-156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Претензии заказчика к качеству туристского продукта предъявляются заказчиком в письменной форме в течение 20 дней со дня окончания действия заключенного с Агенто</w:t>
      </w:r>
      <w:r>
        <w:rPr>
          <w:color w:val="000000"/>
          <w:sz w:val="18"/>
          <w:szCs w:val="18"/>
        </w:rPr>
        <w:t xml:space="preserve">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w:t>
      </w:r>
      <w:r>
        <w:rPr>
          <w:color w:val="000000"/>
          <w:sz w:val="18"/>
          <w:szCs w:val="18"/>
        </w:rPr>
        <w:t xml:space="preserve">.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r/>
    </w:p>
    <w:p>
      <w:pPr>
        <w:ind w:left="-1134" w:right="-284"/>
        <w:jc w:val="both"/>
        <w:tabs>
          <w:tab w:val="left" w:pos="-156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Несоблюдение</w:t>
      </w:r>
      <w:r>
        <w:rPr>
          <w:color w:val="000000"/>
          <w:sz w:val="18"/>
          <w:szCs w:val="18"/>
        </w:rPr>
        <w:t xml:space="preserve">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 Требования к претензионному порядку, указанные в настоящем пункте, мо</w:t>
      </w:r>
      <w:r>
        <w:rPr>
          <w:color w:val="000000"/>
          <w:sz w:val="18"/>
          <w:szCs w:val="18"/>
        </w:rPr>
        <w:t xml:space="preserve">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w:t>
      </w:r>
      <w:r>
        <w:rPr>
          <w:color w:val="000000"/>
          <w:sz w:val="18"/>
          <w:szCs w:val="18"/>
        </w:rPr>
        <w:t xml:space="preserve">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r/>
    </w:p>
    <w:p>
      <w:pPr>
        <w:numPr>
          <w:ilvl w:val="2"/>
          <w:numId w:val="4"/>
        </w:numPr>
        <w:ind w:left="-1134" w:right="-284" w:firstLine="0"/>
        <w:jc w:val="both"/>
        <w:tabs>
          <w:tab w:val="left" w:pos="-156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Претензии и иски, предметом которых не является качество туристского продукта, в том числе (но не ограничиваясь перечисленным):</w:t>
      </w:r>
      <w:r/>
    </w:p>
    <w:p>
      <w:pPr>
        <w:ind w:left="-1134" w:right="-284"/>
        <w:jc w:val="both"/>
        <w:tabs>
          <w:tab w:val="left" w:pos="-156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w:t>
      </w:r>
      <w:r/>
    </w:p>
    <w:p>
      <w:pPr>
        <w:ind w:left="-1134" w:right="-284"/>
        <w:jc w:val="both"/>
        <w:tabs>
          <w:tab w:val="left" w:pos="-156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претензии и иски, связанные с непредставлением или представлением ненадлежащей информации заказчику о добровольном страховании и его условиях;</w:t>
      </w:r>
      <w:r/>
    </w:p>
    <w:p>
      <w:pPr>
        <w:ind w:left="-1134" w:right="-284"/>
        <w:jc w:val="both"/>
        <w:tabs>
          <w:tab w:val="left" w:pos="-156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претензии и иски, связанные с неисполнением Агентом своих обязательств по д</w:t>
      </w:r>
      <w:r>
        <w:rPr>
          <w:color w:val="000000"/>
          <w:sz w:val="18"/>
          <w:szCs w:val="18"/>
        </w:rPr>
        <w:t xml:space="preserve">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w:t>
      </w:r>
      <w:r/>
    </w:p>
    <w:p>
      <w:pPr>
        <w:ind w:left="-1134" w:right="-284"/>
        <w:jc w:val="both"/>
        <w:tabs>
          <w:tab w:val="left" w:pos="-156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r/>
    </w:p>
    <w:p>
      <w:pPr>
        <w:ind w:left="-1134" w:right="-284"/>
        <w:jc w:val="both"/>
        <w:tabs>
          <w:tab w:val="left" w:pos="-156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r/>
    </w:p>
    <w:p>
      <w:pPr>
        <w:ind w:left="-1134" w:right="-284"/>
        <w:jc w:val="both"/>
        <w:tabs>
          <w:tab w:val="left" w:pos="-156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несет перед заказчиками и Принципалом самостоятельную ответственность по таким претензиям и искам.</w:t>
      </w:r>
      <w:r/>
    </w:p>
    <w:p>
      <w:pPr>
        <w:numPr>
          <w:ilvl w:val="1"/>
          <w:numId w:val="21"/>
        </w:numPr>
        <w:ind w:left="-1134" w:right="-284" w:firstLine="0"/>
        <w:jc w:val="both"/>
        <w:tabs>
          <w:tab w:val="left" w:pos="-1560" w:leader="none"/>
        </w:tabs>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Споры между Агентом и Принципалом.</w:t>
      </w:r>
      <w:r/>
    </w:p>
    <w:p>
      <w:pPr>
        <w:numPr>
          <w:ilvl w:val="2"/>
          <w:numId w:val="21"/>
        </w:numPr>
        <w:ind w:left="-1134" w:right="-284" w:firstLine="0"/>
        <w:jc w:val="both"/>
        <w:tabs>
          <w:tab w:val="left" w:pos="-1560" w:leader="none"/>
          <w:tab w:val="left" w:pos="-1418"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Претензии Агента к</w:t>
      </w:r>
      <w:r>
        <w:rPr>
          <w:color w:val="000000"/>
          <w:sz w:val="18"/>
          <w:szCs w:val="18"/>
        </w:rPr>
        <w:t xml:space="preserve">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оригинал подписанной руководител</w:t>
      </w:r>
      <w:r>
        <w:rPr>
          <w:color w:val="000000"/>
          <w:sz w:val="18"/>
          <w:szCs w:val="18"/>
        </w:rPr>
        <w:t xml:space="preserve">ем Агента претензии с подробным изложением обстоятельств и с приложением заверенных копий документов, на которых Агент (или туристы) основывают свои требования, а также с приложением договоров Принципала с Агентом и туриста с Агентом. По требованию Принцип</w:t>
      </w:r>
      <w:r>
        <w:rPr>
          <w:color w:val="000000"/>
          <w:sz w:val="18"/>
          <w:szCs w:val="18"/>
        </w:rPr>
        <w:t xml:space="preserve">ала Агент обязан представлять иные документы, связанные с рассмотрением претензии Агента или туристов.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w:t>
      </w:r>
      <w:r>
        <w:rPr>
          <w:color w:val="000000"/>
          <w:sz w:val="18"/>
          <w:szCs w:val="18"/>
        </w:rPr>
        <w:t xml:space="preserve">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Принципалом условий настоящего договора. Несоблюдение Агентом указанног</w:t>
      </w:r>
      <w:r>
        <w:rPr>
          <w:color w:val="000000"/>
          <w:sz w:val="18"/>
          <w:szCs w:val="18"/>
        </w:rPr>
        <w:t xml:space="preserve">о в настоящем разделе договора срока для подачи претензии и порядка ее подачи признается сторонами несоблюдением претензионного порядка урегулирования спора с Принципалом. В этом случае Агент принимает на себя ответственность по соответствующим претензиям.</w:t>
      </w:r>
      <w:r/>
    </w:p>
    <w:p>
      <w:pPr>
        <w:ind w:left="-1134" w:right="-284"/>
        <w:jc w:val="both"/>
        <w:tabs>
          <w:tab w:val="left" w:pos="-1560" w:leader="none"/>
          <w:tab w:val="left" w:pos="-1418"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проинформирован (и не вправе указывать в своих договорах с заказчиками тур</w:t>
      </w:r>
      <w:r>
        <w:rPr>
          <w:color w:val="000000"/>
          <w:sz w:val="18"/>
          <w:szCs w:val="18"/>
        </w:rPr>
        <w:t xml:space="preserve">истского продукта иное), что указанный в законе десятидневный срок предусмотрен лишь для рассмотрения требований туристов, связанных с качеством туристского продукта. Срок возврата денежных средств в связи с изменением или расторжением договора по инициати</w:t>
      </w:r>
      <w:r>
        <w:rPr>
          <w:color w:val="000000"/>
          <w:sz w:val="18"/>
          <w:szCs w:val="18"/>
        </w:rPr>
        <w:t xml:space="preserve">ве одной из сторон может определяться сторонами договора. Возврат денежных средств в связи с отказом заказчика туристского продукта и (или) Агента от исполнения договора может осуществляться Принципалом в срок от 10 до 30 рабочих дней, если законом или нас</w:t>
      </w:r>
      <w:r>
        <w:rPr>
          <w:color w:val="000000"/>
          <w:sz w:val="18"/>
          <w:szCs w:val="18"/>
        </w:rPr>
        <w:t xml:space="preserve">тоящим договором или правилами Принципала (в том числе размещенными на сайте Принципала или в системе бронирования Принципала) не установлены более продолжительные сроки. В случае если возврат денежных средств не осуществлен поставщиком услуг (авиакомпание</w:t>
      </w:r>
      <w:r>
        <w:rPr>
          <w:color w:val="000000"/>
          <w:sz w:val="18"/>
          <w:szCs w:val="18"/>
        </w:rPr>
        <w:t xml:space="preserve">й, отелем, принимающей стороной, контрагентом Принципала) на планируемую дату возврата Агенту и (или) заказчику туристского продукта денежных средств, Принципал вправе осуществить возврат денежных средств по заявке после осуществления возврата поставщиками</w:t>
      </w:r>
      <w:r>
        <w:rPr>
          <w:color w:val="000000"/>
          <w:sz w:val="18"/>
          <w:szCs w:val="18"/>
        </w:rPr>
        <w:t xml:space="preserve"> услуг. В случае если для уточнения суммы к возврату необходимо (по мнению Принципала) дождаться даты начала или даты окончания путешествия в рамках забронированного туристского продукта, возврат денежных средств может осуществляться Принципалом после соот</w:t>
      </w:r>
      <w:r>
        <w:rPr>
          <w:color w:val="000000"/>
          <w:sz w:val="18"/>
          <w:szCs w:val="18"/>
        </w:rPr>
        <w:t xml:space="preserve">ветствующей даты. Принципал вправе принимать меры по информированию Агента и (или) туриста о планируемых сроках возврата денежных средств, а также (по усмотрению Принципала) об обстоятельствах, послуживших основаниями для применения соответствующих сроков.</w:t>
      </w:r>
      <w:r/>
    </w:p>
    <w:p>
      <w:pPr>
        <w:numPr>
          <w:ilvl w:val="2"/>
          <w:numId w:val="21"/>
        </w:numPr>
        <w:ind w:left="-1134" w:right="-284" w:firstLine="0"/>
        <w:jc w:val="both"/>
        <w:tabs>
          <w:tab w:val="left" w:pos="-1560" w:leader="none"/>
          <w:tab w:val="left" w:pos="-1418"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w:t>
      </w:r>
      <w:r>
        <w:rPr>
          <w:color w:val="000000"/>
          <w:sz w:val="18"/>
          <w:szCs w:val="18"/>
        </w:rPr>
        <w:t xml:space="preserve">ранении нарушений и (или) вправе незамедлительно (в том числе – на следующий день после отправки Агенту претензии или размещения информации о задолженности или нарушениях Агента любым иным способом) обратиться в суд. Отсутствие претензии и (или) доказатель</w:t>
      </w:r>
      <w:r>
        <w:rPr>
          <w:color w:val="000000"/>
          <w:sz w:val="18"/>
          <w:szCs w:val="18"/>
        </w:rPr>
        <w:t xml:space="preserve">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в целях досудебного урегулирования спора размещать информацию </w:t>
      </w:r>
      <w:r>
        <w:rPr>
          <w:color w:val="000000"/>
          <w:sz w:val="18"/>
          <w:szCs w:val="18"/>
        </w:rPr>
        <w:t xml:space="preserve">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w:t>
      </w:r>
      <w:r/>
    </w:p>
    <w:p>
      <w:pPr>
        <w:ind w:left="-1134" w:right="-284"/>
        <w:jc w:val="both"/>
        <w:tabs>
          <w:tab w:val="left" w:pos="-156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 </w:t>
      </w:r>
      <w:r>
        <w:rPr>
          <w:color w:val="000000"/>
          <w:sz w:val="18"/>
          <w:szCs w:val="18"/>
        </w:rPr>
        <w:t xml:space="preserve">не урегулировании</w:t>
      </w:r>
      <w:r>
        <w:rPr>
          <w:color w:val="000000"/>
          <w:sz w:val="18"/>
          <w:szCs w:val="18"/>
        </w:rPr>
        <w:t xml:space="preserve"> спорных вопросов в претензионном порядке, споры между Агентом и Принципалом разрешаются в Арбитражном суде по месту нахождения Принципала с применением законодательства РФ.</w:t>
      </w:r>
      <w:r/>
    </w:p>
    <w:p>
      <w:pPr>
        <w:ind w:left="-1134" w:right="-284"/>
        <w:jc w:val="both"/>
        <w:widowControl/>
        <w:tabs>
          <w:tab w:val="left" w:pos="-1854" w:leader="none"/>
        </w:tabs>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p>
      <w:pPr>
        <w:numPr>
          <w:ilvl w:val="0"/>
          <w:numId w:val="21"/>
        </w:numPr>
        <w:ind w:left="-1134" w:right="-284" w:firstLine="0"/>
        <w:jc w:val="center"/>
        <w:widowControl/>
        <w:tabs>
          <w:tab w:val="left" w:pos="-1701" w:leader="none"/>
        </w:tabs>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Финансовое обеспечение</w:t>
      </w:r>
      <w:r/>
    </w:p>
    <w:p>
      <w:pPr>
        <w:ind w:left="-1134" w:right="-284"/>
        <w:jc w:val="center"/>
        <w:widowControl/>
        <w:tabs>
          <w:tab w:val="left" w:pos="-954" w:leader="none"/>
        </w:tabs>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p>
      <w:pPr>
        <w:numPr>
          <w:ilvl w:val="1"/>
          <w:numId w:val="21"/>
        </w:numPr>
        <w:ind w:left="-1134" w:right="-345" w:firstLine="0"/>
        <w:jc w:val="both"/>
        <w:widowControl/>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w:t>
      </w:r>
      <w:r>
        <w:rPr>
          <w:color w:val="000000"/>
          <w:sz w:val="18"/>
          <w:szCs w:val="18"/>
        </w:rPr>
        <w:t xml:space="preserve">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w:t>
      </w:r>
      <w:r>
        <w:rPr>
          <w:color w:val="000000"/>
          <w:sz w:val="18"/>
          <w:szCs w:val="18"/>
        </w:rPr>
        <w:t xml:space="preserve">нсации по банковской гарантии указываются на сайте www.russiatourism.ru.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w:t>
      </w:r>
      <w:r/>
    </w:p>
    <w:p>
      <w:pPr>
        <w:numPr>
          <w:ilvl w:val="1"/>
          <w:numId w:val="21"/>
        </w:numPr>
        <w:ind w:left="-1134" w:right="-345" w:firstLine="0"/>
        <w:jc w:val="both"/>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вправе указать в Приложении № 5 к настоящему договору данные, действительные на момент заключения договора.</w:t>
      </w:r>
      <w:r/>
    </w:p>
    <w:p>
      <w:pPr>
        <w:ind w:left="-1134"/>
        <w:jc w:val="both"/>
        <w:tabs>
          <w:tab w:val="left" w:pos="-1494" w:leader="none"/>
          <w:tab w:val="left" w:pos="-28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numPr>
          <w:ilvl w:val="0"/>
          <w:numId w:val="21"/>
        </w:numPr>
        <w:ind w:left="-1134" w:right="-284" w:firstLine="0"/>
        <w:jc w:val="center"/>
        <w:widowControl/>
        <w:tabs>
          <w:tab w:val="left" w:pos="-1560" w:leader="none"/>
        </w:tabs>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Обстоятельства непреодолимой силы</w:t>
      </w:r>
      <w:r/>
    </w:p>
    <w:p>
      <w:pPr>
        <w:ind w:left="-1134" w:right="-284"/>
        <w:jc w:val="both"/>
        <w:widowControl/>
        <w:tabs>
          <w:tab w:val="left" w:pos="-1494" w:leader="none"/>
          <w:tab w:val="left" w:pos="-774" w:leader="none"/>
        </w:tabs>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p>
      <w:pPr>
        <w:numPr>
          <w:ilvl w:val="1"/>
          <w:numId w:val="21"/>
        </w:numPr>
        <w:ind w:left="-1134" w:right="-284" w:firstLine="0"/>
        <w:jc w:val="both"/>
        <w:widowControl/>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освобождается от отве</w:t>
      </w:r>
      <w:r>
        <w:rPr>
          <w:color w:val="000000"/>
          <w:sz w:val="18"/>
          <w:szCs w:val="18"/>
        </w:rPr>
        <w:t xml:space="preserve">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r/>
    </w:p>
    <w:p>
      <w:pPr>
        <w:numPr>
          <w:ilvl w:val="1"/>
          <w:numId w:val="21"/>
        </w:numPr>
        <w:ind w:left="-1134" w:right="-284" w:firstLine="0"/>
        <w:jc w:val="both"/>
        <w:widowControl/>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случае наступления обстоятельств непреодолимой силы Принципал имеет право на возмещение фактически понесенных расход</w:t>
      </w:r>
      <w:r>
        <w:rPr>
          <w:color w:val="000000"/>
          <w:sz w:val="18"/>
          <w:szCs w:val="18"/>
        </w:rPr>
        <w:t xml:space="preserve">ов и применение последствий аннуляции заявки, установленных настоящим договором. Денежные средства могут быть удержаны Принципалом из любых оплат, произведенных Агентом ранее в ходе исполнения настоящего договора. Последствия наступления обстоятельств непр</w:t>
      </w:r>
      <w:r>
        <w:rPr>
          <w:color w:val="000000"/>
          <w:sz w:val="18"/>
          <w:szCs w:val="18"/>
        </w:rPr>
        <w:t xml:space="preserve">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w:t>
      </w:r>
      <w:r>
        <w:rPr>
          <w:color w:val="000000"/>
          <w:sz w:val="18"/>
          <w:szCs w:val="18"/>
        </w:rPr>
        <w:t xml:space="preserve">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w:t>
      </w:r>
      <w:r>
        <w:rPr>
          <w:color w:val="000000"/>
          <w:sz w:val="18"/>
          <w:szCs w:val="18"/>
        </w:rPr>
        <w:t xml:space="preserve">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w:t>
      </w:r>
      <w:r>
        <w:rPr>
          <w:color w:val="000000"/>
          <w:sz w:val="18"/>
          <w:szCs w:val="18"/>
        </w:rPr>
        <w:t xml:space="preserve">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w:t>
      </w:r>
      <w:r>
        <w:rPr>
          <w:color w:val="000000"/>
          <w:sz w:val="18"/>
          <w:szCs w:val="18"/>
        </w:rPr>
        <w:t xml:space="preserve">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r/>
    </w:p>
    <w:p>
      <w:pPr>
        <w:ind w:left="-1134" w:right="-284"/>
        <w:jc w:val="both"/>
        <w:widowControl/>
        <w:tabs>
          <w:tab w:val="left" w:pos="-1494"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numPr>
          <w:ilvl w:val="0"/>
          <w:numId w:val="21"/>
        </w:numPr>
        <w:ind w:left="-1134" w:right="-284" w:firstLine="0"/>
        <w:jc w:val="center"/>
        <w:widowControl/>
        <w:tabs>
          <w:tab w:val="left" w:pos="-1494" w:leader="none"/>
        </w:tabs>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Заключение, изменение и расторжение договора. Способы обмена документами. Система бронирования.</w:t>
      </w:r>
      <w:r/>
    </w:p>
    <w:p>
      <w:pPr>
        <w:ind w:left="-1134" w:right="-284"/>
        <w:jc w:val="both"/>
        <w:widowControl/>
        <w:tabs>
          <w:tab w:val="left" w:pos="-149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ab/>
      </w:r>
      <w:r/>
    </w:p>
    <w:p>
      <w:pPr>
        <w:numPr>
          <w:ilvl w:val="1"/>
          <w:numId w:val="21"/>
        </w:numPr>
        <w:ind w:left="-1134" w:right="-284" w:firstLine="0"/>
        <w:jc w:val="both"/>
        <w:widowControl/>
        <w:tabs>
          <w:tab w:val="left" w:pos="-1418"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Настоящий договор вступает в силу с момента заключения сторонами и действует один год.</w:t>
      </w:r>
      <w:r/>
    </w:p>
    <w:p>
      <w:pPr>
        <w:numPr>
          <w:ilvl w:val="1"/>
          <w:numId w:val="21"/>
        </w:numPr>
        <w:ind w:left="-1134" w:right="-284" w:firstLine="0"/>
        <w:jc w:val="both"/>
        <w:widowControl/>
        <w:tabs>
          <w:tab w:val="left" w:pos="-1418"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r/>
    </w:p>
    <w:p>
      <w:pPr>
        <w:numPr>
          <w:ilvl w:val="1"/>
          <w:numId w:val="21"/>
        </w:numPr>
        <w:ind w:left="-1134" w:right="-284" w:firstLine="0"/>
        <w:jc w:val="both"/>
        <w:widowControl/>
        <w:tabs>
          <w:tab w:val="left" w:pos="-1560" w:leader="none"/>
          <w:tab w:val="left" w:pos="-1418"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w:t>
      </w:r>
      <w:r>
        <w:rPr>
          <w:color w:val="000000"/>
          <w:sz w:val="18"/>
          <w:szCs w:val="18"/>
        </w:rPr>
        <w:t xml:space="preserve">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w:t>
      </w:r>
      <w:r>
        <w:rPr>
          <w:color w:val="000000"/>
          <w:sz w:val="18"/>
          <w:szCs w:val="18"/>
        </w:rPr>
        <w:t xml:space="preserve">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w:t>
      </w:r>
      <w:r>
        <w:rPr>
          <w:color w:val="000000"/>
          <w:sz w:val="18"/>
          <w:szCs w:val="18"/>
        </w:rPr>
        <w:t xml:space="preserve">ми, заезд туристов,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w:t>
      </w:r>
      <w:r>
        <w:rPr>
          <w:color w:val="000000"/>
          <w:sz w:val="18"/>
          <w:szCs w:val="18"/>
        </w:rPr>
        <w:t xml:space="preserve">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w:t>
      </w:r>
      <w:r>
        <w:rPr>
          <w:sz w:val="18"/>
          <w:szCs w:val="18"/>
        </w:rPr>
        <w:t xml:space="preserve">Самары</w:t>
      </w:r>
      <w:r>
        <w:rPr>
          <w:color w:val="000000"/>
          <w:sz w:val="18"/>
          <w:szCs w:val="18"/>
        </w:rPr>
        <w:t xml:space="preserve"> с применением з</w:t>
      </w:r>
      <w:r>
        <w:rPr>
          <w:color w:val="000000"/>
          <w:sz w:val="18"/>
          <w:szCs w:val="18"/>
        </w:rPr>
        <w:t xml:space="preserve">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w:t>
      </w:r>
      <w:r>
        <w:rPr>
          <w:color w:val="000000"/>
          <w:sz w:val="18"/>
          <w:szCs w:val="18"/>
        </w:rPr>
        <w:t xml:space="preserve">а признаются аналогом его собственноручной подписи. Стороны согласились признавать переписку с использованием электронной и факсимильной связи достаточной для исполнения обязательств по агентскому Договору. Любые изменения и дополнения к договору действите</w:t>
      </w:r>
      <w:r>
        <w:rPr>
          <w:color w:val="000000"/>
          <w:sz w:val="18"/>
          <w:szCs w:val="18"/>
        </w:rPr>
        <w:t xml:space="preserve">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или в системе бронирования тексты до</w:t>
      </w:r>
      <w:r>
        <w:rPr>
          <w:color w:val="000000"/>
          <w:sz w:val="18"/>
          <w:szCs w:val="18"/>
        </w:rPr>
        <w:t xml:space="preserve">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w:t>
      </w:r>
      <w:r>
        <w:rPr>
          <w:color w:val="000000"/>
          <w:sz w:val="18"/>
          <w:szCs w:val="18"/>
        </w:rPr>
        <w:t xml:space="preserve">с Агентом изменений не требуется. 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w:t>
      </w:r>
      <w:r>
        <w:rPr>
          <w:color w:val="000000"/>
          <w:sz w:val="18"/>
          <w:szCs w:val="18"/>
        </w:rPr>
        <w:t xml:space="preserve">ашений и иных изменений на сайте Принципала или в системе бронирования.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w:t>
      </w:r>
      <w:r>
        <w:rPr>
          <w:color w:val="000000"/>
          <w:sz w:val="18"/>
          <w:szCs w:val="18"/>
        </w:rPr>
        <w:t xml:space="preserve">альных положений и договора в целом.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 Места, предназначенные для подписи Аген</w:t>
      </w:r>
      <w:r>
        <w:rPr>
          <w:color w:val="000000"/>
          <w:sz w:val="18"/>
          <w:szCs w:val="18"/>
        </w:rPr>
        <w:t xml:space="preserve">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r/>
    </w:p>
    <w:p>
      <w:pPr>
        <w:numPr>
          <w:ilvl w:val="1"/>
          <w:numId w:val="21"/>
        </w:numPr>
        <w:ind w:left="-1134" w:right="-284" w:firstLine="0"/>
        <w:jc w:val="both"/>
        <w:widowControl/>
        <w:tabs>
          <w:tab w:val="left" w:pos="-1560" w:leader="none"/>
          <w:tab w:val="left" w:pos="-1418" w:leader="none"/>
        </w:tabs>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Стороны признают юридическое значение действий, совершенных в Системе бронирования Принципала (далее по тексту – Система)</w:t>
      </w:r>
      <w:r>
        <w:rPr>
          <w:color w:val="000000"/>
          <w:sz w:val="18"/>
          <w:szCs w:val="18"/>
        </w:rPr>
        <w:t xml:space="preserve">. Порядок и условия работы Агента в системе бронирования устанавливаются настоящим договором и приложениями к нему.</w:t>
      </w:r>
      <w:r/>
    </w:p>
    <w:p>
      <w:pPr>
        <w:numPr>
          <w:ilvl w:val="1"/>
          <w:numId w:val="21"/>
        </w:numPr>
        <w:ind w:left="-1134" w:right="-284" w:firstLine="0"/>
        <w:jc w:val="both"/>
        <w:widowControl/>
        <w:tabs>
          <w:tab w:val="left" w:pos="-156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Настоящий договор может быть расторгнут Принципалом в любое время с уведомлением Агента, при этом расторжение договора не освобождает Агента от принятых на себя обязательств перед Принципалом или туристами.</w:t>
      </w:r>
      <w:r/>
    </w:p>
    <w:p>
      <w:pPr>
        <w:numPr>
          <w:ilvl w:val="1"/>
          <w:numId w:val="21"/>
        </w:numPr>
        <w:ind w:left="-1134" w:right="-284" w:firstLine="0"/>
        <w:jc w:val="both"/>
        <w:widowControl/>
        <w:tabs>
          <w:tab w:val="left" w:pos="-156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p>
    <w:p>
      <w:pPr>
        <w:numPr>
          <w:ilvl w:val="1"/>
          <w:numId w:val="21"/>
        </w:numPr>
        <w:ind w:left="-1134" w:right="-284" w:firstLine="0"/>
        <w:jc w:val="both"/>
        <w:widowControl/>
        <w:tabs>
          <w:tab w:val="left" w:pos="-156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К договору прилагаются и являются его неотъемлемой частью:</w:t>
      </w:r>
      <w:r/>
    </w:p>
    <w:p>
      <w:pPr>
        <w:ind w:left="-1134"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Приложение № 1 «Условия договора по срокам оплаты, отчетов, аннуляций».</w:t>
      </w:r>
      <w:r/>
    </w:p>
    <w:p>
      <w:pPr>
        <w:ind w:left="-1134"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Приложение № 2 «Условия работы агента в системе онлайн бронирования».</w:t>
      </w:r>
      <w:r/>
    </w:p>
    <w:p>
      <w:pPr>
        <w:ind w:left="-1134"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Приложение № 3 «Размер агентского вознаграждения».</w:t>
      </w:r>
      <w:r/>
    </w:p>
    <w:p>
      <w:pPr>
        <w:ind w:left="-1134"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Приложение № 4 «Отчет агента».</w:t>
      </w:r>
      <w:r/>
    </w:p>
    <w:p>
      <w:pPr>
        <w:ind w:left="-1134"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Приложение № 5 «Сведения о туроператоре и о финансовом обеспечении».</w:t>
      </w:r>
      <w:r/>
    </w:p>
    <w:p>
      <w:pPr>
        <w:ind w:left="-1134"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Приложение № 6 «</w:t>
      </w:r>
      <w:r>
        <w:rPr>
          <w:sz w:val="18"/>
          <w:szCs w:val="18"/>
        </w:rPr>
        <w:t xml:space="preserve">Памятка туриста и п</w:t>
      </w:r>
      <w:r>
        <w:rPr>
          <w:color w:val="000000"/>
          <w:sz w:val="18"/>
          <w:szCs w:val="18"/>
        </w:rPr>
        <w:t xml:space="preserve">равила поведения на борту теплохода «Алексей Толстой».</w:t>
      </w:r>
      <w:r/>
    </w:p>
    <w:p>
      <w:pPr>
        <w:ind w:left="-1080" w:right="-284"/>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numPr>
          <w:ilvl w:val="0"/>
          <w:numId w:val="21"/>
        </w:numPr>
        <w:ind w:left="-1080" w:right="-284" w:firstLine="0"/>
        <w:jc w:val="center"/>
        <w:widowControl/>
        <w:tabs>
          <w:tab w:val="left" w:pos="-1647" w:leader="none"/>
        </w:tabs>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Реквизиты и подписи сторон</w:t>
      </w:r>
      <w:r/>
    </w:p>
    <w:p>
      <w:pPr>
        <w:ind w:right="-284"/>
        <w:jc w:val="both"/>
        <w:widowControl/>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tbl>
      <w:tblPr>
        <w:tblStyle w:val="929"/>
        <w:tblW w:w="10620" w:type="dxa"/>
        <w:tblInd w:w="-1008" w:type="dxa"/>
        <w:tblLayout w:type="fixed"/>
        <w:tblLook w:val="0400" w:firstRow="0" w:lastRow="0" w:firstColumn="0" w:lastColumn="0" w:noHBand="0" w:noVBand="1"/>
      </w:tblPr>
      <w:tblGrid>
        <w:gridCol w:w="5400"/>
        <w:gridCol w:w="5220"/>
      </w:tblGrid>
      <w:tr>
        <w:trPr/>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5400" w:type="dxa"/>
            <w:textDirection w:val="lrTb"/>
            <w:noWrap w:val="false"/>
          </w:tcPr>
          <w:p>
            <w:pPr>
              <w:ind w:right="-284"/>
              <w:jc w:val="center"/>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w:t>
            </w:r>
            <w:r/>
          </w:p>
          <w:p>
            <w:pPr>
              <w:ind w:right="-284"/>
              <w:jc w:val="center"/>
              <w:rPr>
                <w:color w:val="000000"/>
                <w:sz w:val="18"/>
                <w:szCs w:val="18"/>
                <w:u w:val="single"/>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u w:val="single"/>
              </w:rPr>
            </w:r>
            <w:r/>
          </w:p>
          <w:p>
            <w:pPr>
              <w:ind w:right="-284"/>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ООО ЦТО </w:t>
            </w:r>
            <w:r>
              <w:rPr>
                <w:sz w:val="18"/>
                <w:szCs w:val="18"/>
              </w:rPr>
              <w:t xml:space="preserve">“</w:t>
            </w:r>
            <w:r>
              <w:rPr>
                <w:sz w:val="18"/>
                <w:szCs w:val="18"/>
              </w:rPr>
              <w:t xml:space="preserve">РусВояж</w:t>
            </w:r>
            <w:r>
              <w:rPr>
                <w:sz w:val="18"/>
                <w:szCs w:val="18"/>
              </w:rPr>
              <w:t xml:space="preserve">”</w:t>
            </w:r>
            <w:r/>
          </w:p>
          <w:p>
            <w:pPr>
              <w:ind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Место нахождения:</w:t>
            </w:r>
            <w:r>
              <w:rPr>
                <w:sz w:val="18"/>
                <w:szCs w:val="18"/>
              </w:rPr>
              <w:t xml:space="preserve"> 443099, г. Самара, ул. Алексея Толстого, д. 116В</w:t>
            </w:r>
            <w:r/>
          </w:p>
          <w:p>
            <w:pPr>
              <w:ind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Почтовый адрес: </w:t>
            </w:r>
            <w:r>
              <w:rPr>
                <w:sz w:val="18"/>
                <w:szCs w:val="18"/>
              </w:rPr>
              <w:t xml:space="preserve">443099, г. Самара, ул. Алексея Толстого, д. 116В</w:t>
            </w:r>
            <w:r/>
          </w:p>
          <w:p>
            <w:pPr>
              <w:ind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Телефон: 8(846) 332-75-55, 332-17-02</w:t>
            </w:r>
            <w:r/>
          </w:p>
          <w:p>
            <w:pPr>
              <w:ind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e-mail</w:t>
            </w:r>
            <w:r>
              <w:rPr>
                <w:color w:val="000000"/>
                <w:sz w:val="18"/>
                <w:szCs w:val="18"/>
              </w:rPr>
              <w:t xml:space="preserve">: director@tk-rv.ru</w:t>
            </w:r>
            <w:r/>
          </w:p>
          <w:p>
            <w:pPr>
              <w:ind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ИНН 6317093439</w:t>
            </w:r>
            <w:r/>
          </w:p>
          <w:p>
            <w:pPr>
              <w:ind w:right="-284"/>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КПП </w:t>
            </w:r>
            <w:r>
              <w:rPr>
                <w:color w:val="111111"/>
                <w:sz w:val="18"/>
                <w:szCs w:val="18"/>
                <w:highlight w:val="white"/>
              </w:rPr>
              <w:t xml:space="preserve">631701001</w:t>
            </w:r>
            <w:r/>
          </w:p>
          <w:p>
            <w:pPr>
              <w:ind w:right="-284"/>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ОКПО </w:t>
            </w:r>
            <w:r>
              <w:rPr>
                <w:color w:val="111111"/>
                <w:sz w:val="18"/>
                <w:szCs w:val="18"/>
                <w:highlight w:val="white"/>
              </w:rPr>
              <w:t xml:space="preserve">11032434</w:t>
            </w:r>
            <w:r/>
          </w:p>
          <w:p>
            <w:pPr>
              <w:ind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Рас / счет </w:t>
            </w:r>
            <w:r>
              <w:rPr>
                <w:sz w:val="18"/>
                <w:szCs w:val="18"/>
              </w:rPr>
              <w:t xml:space="preserve">40702810100000001937</w:t>
            </w:r>
            <w:r/>
          </w:p>
          <w:p>
            <w:pPr>
              <w:ind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Кор /счет 30101810236010000742</w:t>
            </w:r>
            <w:r/>
          </w:p>
          <w:p>
            <w:pPr>
              <w:ind w:right="-284"/>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БИК 043601742</w:t>
            </w:r>
            <w:r/>
          </w:p>
          <w:p>
            <w:pPr>
              <w:ind w:right="-284"/>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right="-284"/>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Директор  Никонова</w:t>
            </w:r>
            <w:r>
              <w:rPr>
                <w:sz w:val="18"/>
                <w:szCs w:val="18"/>
              </w:rPr>
              <w:t xml:space="preserve"> В.С.  </w:t>
            </w:r>
            <w:r>
              <w:rPr>
                <w:b/>
                <w:color w:val="000000"/>
                <w:sz w:val="18"/>
                <w:szCs w:val="18"/>
              </w:rPr>
              <w:t xml:space="preserve">/  ________________</w:t>
            </w:r>
            <w:r>
              <w:rPr>
                <w:b/>
                <w:sz w:val="18"/>
                <w:szCs w:val="18"/>
              </w:rPr>
              <w:t xml:space="preserve">_____</w:t>
            </w:r>
            <w:r/>
          </w:p>
          <w:p>
            <w:pPr>
              <w:ind w:right="-284"/>
              <w:rPr>
                <w:b/>
                <w:sz w:val="18"/>
                <w:szCs w:val="18"/>
              </w:rPr>
              <w:pBdr>
                <w:top w:val="none" w:color="000000" w:sz="4" w:space="0"/>
                <w:left w:val="none" w:color="000000" w:sz="4" w:space="0"/>
                <w:bottom w:val="none" w:color="000000" w:sz="4" w:space="0"/>
                <w:right w:val="none" w:color="000000" w:sz="4" w:space="0"/>
                <w:between w:val="none" w:color="000000" w:sz="4" w:space="0"/>
              </w:pBdr>
            </w:pPr>
            <w:r>
              <w:rPr>
                <w:b/>
                <w:sz w:val="18"/>
                <w:szCs w:val="18"/>
              </w:rPr>
            </w:r>
            <w:r/>
          </w:p>
          <w:p>
            <w:pPr>
              <w:ind w:right="-284"/>
              <w:rPr>
                <w:b/>
                <w:sz w:val="18"/>
                <w:szCs w:val="18"/>
              </w:rPr>
              <w:pBdr>
                <w:top w:val="none" w:color="000000" w:sz="4" w:space="0"/>
                <w:left w:val="none" w:color="000000" w:sz="4" w:space="0"/>
                <w:bottom w:val="none" w:color="000000" w:sz="4" w:space="0"/>
                <w:right w:val="none" w:color="000000" w:sz="4" w:space="0"/>
                <w:between w:val="none" w:color="000000" w:sz="4" w:space="0"/>
              </w:pBdr>
            </w:pPr>
            <w:r>
              <w:rPr>
                <w:b/>
                <w:sz w:val="18"/>
                <w:szCs w:val="18"/>
              </w:rPr>
            </w:r>
            <w:r/>
          </w:p>
          <w:p>
            <w:pPr>
              <w:ind w:right="-284"/>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М.П.</w:t>
            </w:r>
            <w:r/>
          </w:p>
        </w:tc>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5220" w:type="dxa"/>
            <w:textDirection w:val="lrTb"/>
            <w:noWrap w:val="false"/>
          </w:tcPr>
          <w:p>
            <w:pPr>
              <w:ind w:right="-284"/>
              <w:jc w:val="center"/>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w:t>
            </w:r>
            <w:r/>
          </w:p>
          <w:p>
            <w:pPr>
              <w:ind w:right="-284"/>
              <w:jc w:val="center"/>
              <w:widowControl/>
              <w:rPr>
                <w:color w:val="000000"/>
                <w:sz w:val="18"/>
                <w:szCs w:val="18"/>
                <w:u w:val="single"/>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u w:val="single"/>
              </w:rPr>
            </w:r>
            <w:r/>
          </w:p>
          <w:p>
            <w:pPr>
              <w:ind w:left="549"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_____________________</w:t>
            </w:r>
            <w:r>
              <w:rPr>
                <w:color w:val="000000"/>
                <w:sz w:val="18"/>
                <w:szCs w:val="18"/>
              </w:rPr>
              <w:t xml:space="preserve">________________________</w:t>
            </w:r>
            <w:r/>
          </w:p>
          <w:p>
            <w:pPr>
              <w:ind w:left="549" w:right="-25"/>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Место </w:t>
            </w:r>
            <w:r>
              <w:rPr>
                <w:color w:val="000000"/>
                <w:sz w:val="18"/>
                <w:szCs w:val="18"/>
              </w:rPr>
              <w:t xml:space="preserve">нахождения:_</w:t>
            </w:r>
            <w:r>
              <w:rPr>
                <w:color w:val="000000"/>
                <w:sz w:val="18"/>
                <w:szCs w:val="18"/>
              </w:rPr>
              <w:t xml:space="preserve">________________________</w:t>
            </w:r>
            <w:r/>
          </w:p>
          <w:p>
            <w:pPr>
              <w:ind w:left="549" w:right="-25"/>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__________________________________________</w:t>
            </w:r>
            <w:r/>
          </w:p>
          <w:p>
            <w:pPr>
              <w:ind w:left="549" w:right="-25"/>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Почтовый </w:t>
            </w:r>
            <w:r>
              <w:rPr>
                <w:color w:val="000000"/>
                <w:sz w:val="18"/>
                <w:szCs w:val="18"/>
              </w:rPr>
              <w:t xml:space="preserve">адрес:_</w:t>
            </w:r>
            <w:r>
              <w:rPr>
                <w:color w:val="000000"/>
                <w:sz w:val="18"/>
                <w:szCs w:val="18"/>
              </w:rPr>
              <w:t xml:space="preserve">_____________________________</w:t>
            </w:r>
            <w:r/>
          </w:p>
          <w:p>
            <w:pPr>
              <w:ind w:left="549" w:right="-25"/>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____________________________________________</w:t>
            </w:r>
            <w:r/>
          </w:p>
          <w:p>
            <w:pPr>
              <w:ind w:left="549" w:right="-25"/>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телефон ___________________________</w:t>
            </w:r>
            <w:r/>
          </w:p>
          <w:p>
            <w:pPr>
              <w:ind w:left="549" w:right="-25"/>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e-mail</w:t>
            </w:r>
            <w:r>
              <w:rPr>
                <w:color w:val="000000"/>
                <w:sz w:val="18"/>
                <w:szCs w:val="18"/>
              </w:rPr>
              <w:t xml:space="preserve"> ____________________________________</w:t>
            </w:r>
            <w:r/>
          </w:p>
          <w:p>
            <w:pPr>
              <w:ind w:left="549" w:right="-25"/>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ИНН _____________________________________</w:t>
            </w:r>
            <w:r/>
          </w:p>
          <w:p>
            <w:pPr>
              <w:ind w:left="549" w:right="-25"/>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КПП_____________________________________</w:t>
            </w:r>
            <w:r/>
          </w:p>
          <w:p>
            <w:pPr>
              <w:ind w:left="549" w:right="-25"/>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ОКПО ___________________________________</w:t>
            </w:r>
            <w:r/>
          </w:p>
          <w:p>
            <w:pPr>
              <w:ind w:left="549" w:right="-25"/>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Рас / счет ________________________________</w:t>
            </w:r>
            <w:r/>
          </w:p>
          <w:p>
            <w:pPr>
              <w:ind w:left="549" w:right="-25"/>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Кор/счет</w:t>
            </w:r>
            <w:r>
              <w:rPr>
                <w:color w:val="000000"/>
                <w:sz w:val="18"/>
                <w:szCs w:val="18"/>
              </w:rPr>
              <w:t xml:space="preserve"> _________________________________</w:t>
            </w:r>
            <w:r/>
          </w:p>
          <w:p>
            <w:pPr>
              <w:ind w:left="549" w:right="-25"/>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БИК ____________________________________</w:t>
            </w:r>
            <w:r/>
          </w:p>
          <w:p>
            <w:pPr>
              <w:ind w:left="549" w:right="-284"/>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________________________ /_________________/</w:t>
            </w:r>
            <w:r/>
          </w:p>
        </w:tc>
      </w:tr>
    </w:tbl>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Приложение № 1 к агентскому договору</w:t>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 __ от _____________ 20 __ года</w:t>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center"/>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УСЛОВИЯ ДОГОВОРА ПО СРОКАМ ОПЛАТЫ, ОТЧЕТОВ, АННУЛЯЦИЙ</w:t>
      </w:r>
      <w:r/>
    </w:p>
    <w:p>
      <w:pPr>
        <w:ind w:left="-1080"/>
        <w:jc w:val="center"/>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tbl>
      <w:tblPr>
        <w:tblStyle w:val="930"/>
        <w:tblW w:w="10714" w:type="dxa"/>
        <w:tblInd w:w="-1296" w:type="dxa"/>
        <w:tblLayout w:type="fixed"/>
        <w:tblLook w:val="0400" w:firstRow="0" w:lastRow="0" w:firstColumn="0" w:lastColumn="0" w:noHBand="0" w:noVBand="1"/>
      </w:tblPr>
      <w:tblGrid>
        <w:gridCol w:w="2350"/>
        <w:gridCol w:w="8364"/>
      </w:tblGrid>
      <w:tr>
        <w:trPr/>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2350" w:type="dxa"/>
            <w:textDirection w:val="lrTb"/>
            <w:noWrap w:val="false"/>
          </w:tcPr>
          <w:p>
            <w:pPr>
              <w:jc w:val="right"/>
              <w:spacing w:before="100" w:after="28"/>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Срок оплаты заявки Агентом</w:t>
            </w:r>
            <w:r/>
          </w:p>
        </w:tc>
        <w:tc>
          <w:tcPr>
            <w:shd w:val="clear" w:color="auto" w:fill="ffffff"/>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8364" w:type="dxa"/>
            <w:textDirection w:val="lrTb"/>
            <w:noWrap w:val="false"/>
          </w:tcPr>
          <w:p>
            <w:pPr>
              <w:ind w:right="319"/>
              <w:jc w:val="both"/>
              <w:tabs>
                <w:tab w:val="left" w:pos="-28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1) При бронировании туристского продукта более чем за 30 дней до даты начала круиза Агент уплачивает сумму в размере не менее </w:t>
            </w:r>
            <w:r>
              <w:rPr>
                <w:sz w:val="18"/>
                <w:szCs w:val="18"/>
              </w:rPr>
              <w:t xml:space="preserve">5</w:t>
            </w:r>
            <w:r>
              <w:rPr>
                <w:color w:val="000000"/>
                <w:sz w:val="18"/>
                <w:szCs w:val="18"/>
              </w:rPr>
              <w:t xml:space="preserve">0% от его стоимости в течение 5 </w:t>
            </w:r>
            <w:r>
              <w:rPr>
                <w:color w:val="000000"/>
                <w:sz w:val="18"/>
                <w:szCs w:val="18"/>
              </w:rPr>
              <w:t xml:space="preserve">календарных  дней</w:t>
            </w:r>
            <w:r>
              <w:rPr>
                <w:color w:val="000000"/>
                <w:sz w:val="18"/>
                <w:szCs w:val="18"/>
              </w:rPr>
              <w:t xml:space="preserve"> с момента получения от Принципала подтверждения о возможности бронирования соответствующего туристского продукта и получения счета. Полная оплата стоимости туристского продукта должна быть произведена не позднее, чем за 30 дней до даты начала круиза.</w:t>
            </w:r>
            <w:r/>
          </w:p>
          <w:p>
            <w:pPr>
              <w:ind w:right="319"/>
              <w:jc w:val="both"/>
              <w:tabs>
                <w:tab w:val="left" w:pos="-28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2) При бронировании туристского продукта в срок </w:t>
            </w:r>
            <w:r>
              <w:rPr>
                <w:sz w:val="18"/>
                <w:szCs w:val="18"/>
              </w:rPr>
              <w:t xml:space="preserve">менее чем за</w:t>
            </w:r>
            <w:r>
              <w:rPr>
                <w:color w:val="000000"/>
                <w:sz w:val="18"/>
                <w:szCs w:val="18"/>
              </w:rPr>
              <w:t xml:space="preserve"> 30 дней до даты начала круиза Агент уплачивает сумму в размере 100% от его стоимости в течение </w:t>
            </w:r>
            <w:r>
              <w:rPr>
                <w:sz w:val="18"/>
                <w:szCs w:val="18"/>
              </w:rPr>
              <w:t xml:space="preserve">3 календарных</w:t>
            </w:r>
            <w:r>
              <w:rPr>
                <w:color w:val="000000"/>
                <w:sz w:val="18"/>
                <w:szCs w:val="18"/>
              </w:rPr>
              <w:t xml:space="preserve"> дней с момента получения от Принципала подтверждения о возможности бронирования соответствующего туристского продукта и получения счета.</w:t>
            </w:r>
            <w:r/>
          </w:p>
          <w:p>
            <w:pPr>
              <w:ind w:right="319"/>
              <w:jc w:val="both"/>
              <w:tabs>
                <w:tab w:val="left" w:pos="-28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3) При бронировании туристского продукта за </w:t>
            </w:r>
            <w:r>
              <w:rPr>
                <w:sz w:val="18"/>
                <w:szCs w:val="18"/>
              </w:rPr>
              <w:t xml:space="preserve">7</w:t>
            </w:r>
            <w:r>
              <w:rPr>
                <w:color w:val="000000"/>
                <w:sz w:val="18"/>
                <w:szCs w:val="18"/>
              </w:rPr>
              <w:t xml:space="preserve"> и менее дней до даты начала круиза Агент уплачивает сумму в размере 100% от его стоимости в течение 1 календарного дня с момента получения от Принципала подтверждения о возможности бронирования соответствующего туристского продукта и получения счета.</w:t>
            </w:r>
            <w:r/>
          </w:p>
          <w:p>
            <w:pPr>
              <w:ind w:right="319"/>
              <w:jc w:val="both"/>
              <w:tabs>
                <w:tab w:val="left" w:pos="-28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4) При акции раннего бронирования (б</w:t>
            </w:r>
            <w:r>
              <w:rPr>
                <w:color w:val="000000"/>
                <w:sz w:val="18"/>
                <w:szCs w:val="18"/>
              </w:rPr>
              <w:t xml:space="preserve">ронирования круизов (туристских продуктов) с момента открытия продаж на навигацию следующего года) до момента окончания сроков раннего бронирования или в период проведения специальных акций на момент подачи заявки Агент уплачивает сумму в размере не менее </w:t>
            </w:r>
            <w:r>
              <w:rPr>
                <w:sz w:val="18"/>
                <w:szCs w:val="18"/>
              </w:rPr>
              <w:t xml:space="preserve">5</w:t>
            </w:r>
            <w:r>
              <w:rPr>
                <w:color w:val="000000"/>
                <w:sz w:val="18"/>
                <w:szCs w:val="18"/>
              </w:rPr>
              <w:t xml:space="preserve">0% от стоимости соответствующего туристского продукта в течение 5 </w:t>
            </w:r>
            <w:r>
              <w:rPr>
                <w:sz w:val="18"/>
                <w:szCs w:val="18"/>
              </w:rPr>
              <w:t xml:space="preserve">календарных</w:t>
            </w:r>
            <w:r>
              <w:rPr>
                <w:color w:val="000000"/>
                <w:sz w:val="18"/>
                <w:szCs w:val="18"/>
              </w:rPr>
              <w:t xml:space="preserve"> дней с момента получения от Принципала подтверждения о возможности его бронирования и получения счета. Полная оплата соответствующего туристс</w:t>
            </w:r>
            <w:r>
              <w:rPr>
                <w:color w:val="000000"/>
                <w:sz w:val="18"/>
                <w:szCs w:val="18"/>
              </w:rPr>
              <w:t xml:space="preserve">кого продукта должна быть осуществлена Агентом не позднее срока действия указанной акции или сроков раннего бронирования. В случае несоблюдения данного условия по срокам оплаты скидка раннего бронирования и скидка по специальным акциям не предоставляется. </w:t>
            </w:r>
            <w:r/>
          </w:p>
          <w:p>
            <w:pPr>
              <w:ind w:right="319"/>
              <w:jc w:val="both"/>
              <w:tabs>
                <w:tab w:val="left" w:pos="-284"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right="319"/>
              <w:jc w:val="both"/>
              <w:tabs>
                <w:tab w:val="left" w:pos="-28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Оплата туристского продукта в полном объеме является гарантией неизменности его стоимости.</w:t>
            </w:r>
            <w:r/>
          </w:p>
          <w:p>
            <w:pPr>
              <w:ind w:right="319"/>
              <w:jc w:val="both"/>
              <w:tabs>
                <w:tab w:val="left" w:pos="-28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Политика продаж Принципала размещается на интернет-сайте www.tk-rv.ru. Агент обязуется ознакомиться с ней.</w:t>
            </w:r>
            <w:r/>
          </w:p>
        </w:tc>
      </w:tr>
      <w:tr>
        <w:trPr/>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2350" w:type="dxa"/>
            <w:textDirection w:val="lrTb"/>
            <w:noWrap w:val="false"/>
          </w:tcPr>
          <w:p>
            <w:pPr>
              <w:jc w:val="right"/>
              <w:spacing w:before="100" w:after="28"/>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Способы оплаты заявки</w:t>
            </w:r>
            <w:r/>
          </w:p>
        </w:tc>
        <w:tc>
          <w:tcPr>
            <w:shd w:val="clear" w:color="auto" w:fill="ffffff"/>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8364" w:type="dxa"/>
            <w:textDirection w:val="lrTb"/>
            <w:noWrap w:val="false"/>
          </w:tcPr>
          <w:p>
            <w:pPr>
              <w:ind w:right="319"/>
              <w:jc w:val="both"/>
              <w:tabs>
                <w:tab w:val="left" w:pos="-28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r/>
          </w:p>
        </w:tc>
      </w:tr>
      <w:tr>
        <w:trPr/>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2350" w:type="dxa"/>
            <w:textDirection w:val="lrTb"/>
            <w:noWrap w:val="false"/>
          </w:tcPr>
          <w:p>
            <w:pPr>
              <w:jc w:val="right"/>
              <w:spacing w:before="100" w:after="28"/>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Способ выплаты агентского вознаграждения</w:t>
            </w:r>
            <w:r/>
          </w:p>
        </w:tc>
        <w:tc>
          <w:tcPr>
            <w:shd w:val="clear" w:color="auto" w:fill="ffffff"/>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8364" w:type="dxa"/>
            <w:textDirection w:val="lrTb"/>
            <w:noWrap w:val="false"/>
          </w:tcPr>
          <w:p>
            <w:pPr>
              <w:ind w:right="319"/>
              <w:jc w:val="both"/>
              <w:tabs>
                <w:tab w:val="left" w:pos="-284"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с согласия Принципала и при условии, ч</w:t>
            </w:r>
            <w:r>
              <w:rPr>
                <w:color w:val="000000"/>
                <w:sz w:val="18"/>
                <w:szCs w:val="18"/>
              </w:rPr>
              <w:t xml:space="preserve">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r/>
          </w:p>
        </w:tc>
      </w:tr>
      <w:tr>
        <w:trPr/>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2350" w:type="dxa"/>
            <w:textDirection w:val="lrTb"/>
            <w:noWrap w:val="false"/>
          </w:tcPr>
          <w:p>
            <w:pPr>
              <w:jc w:val="right"/>
              <w:spacing w:before="100" w:after="28"/>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Условия аннуляции</w:t>
            </w:r>
            <w:r/>
          </w:p>
        </w:tc>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8364" w:type="dxa"/>
            <w:textDirection w:val="lrTb"/>
            <w:noWrap w:val="false"/>
          </w:tcPr>
          <w:p>
            <w:pPr>
              <w:ind w:right="319"/>
              <w:jc w:val="both"/>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 отказе от забронированных услуг более чем за 31 день и более до даты начала круиза Принципалом возвращается полная стоимость оплаченных денежных средств Агентом.</w:t>
            </w:r>
            <w:r/>
          </w:p>
          <w:p>
            <w:pPr>
              <w:ind w:right="319"/>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 отказе от забронированных услуг в срок за 30 дней и менее до даты начала круиза, возврат оплаченных денежных средств Агентом осуществляется с учетом фактически понесенных расходов Принц</w:t>
            </w:r>
            <w:r>
              <w:rPr>
                <w:color w:val="000000"/>
                <w:sz w:val="18"/>
                <w:szCs w:val="18"/>
              </w:rPr>
              <w:t xml:space="preserve">ипала. Аннулированные услуги выставляются на продажу. По факту реализации указанных услуг устанавливается точный размер фактически понесенных расходов. В случае невозможности реализации указанных услуг, Принципалом осуществляется возврат стоимости питания.</w:t>
            </w:r>
            <w:r/>
          </w:p>
          <w:p>
            <w:pPr>
              <w:ind w:right="319"/>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right="319"/>
              <w:jc w:val="both"/>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Иной срок или иные условия могут быть указаны на сайте Принципала и (или) в документах Принципала или установлены Принципалом иным способом.</w:t>
            </w:r>
            <w:r/>
          </w:p>
        </w:tc>
      </w:tr>
      <w:tr>
        <w:trPr/>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2350" w:type="dxa"/>
            <w:textDirection w:val="lrTb"/>
            <w:noWrap w:val="false"/>
          </w:tcPr>
          <w:p>
            <w:pPr>
              <w:jc w:val="right"/>
              <w:spacing w:before="100" w:after="28"/>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Срок и порядок предоставления отчета Агента</w:t>
            </w:r>
            <w:r/>
          </w:p>
        </w:tc>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8364" w:type="dxa"/>
            <w:textDirection w:val="lrTb"/>
            <w:noWrap w:val="false"/>
          </w:tcPr>
          <w:p>
            <w:pPr>
              <w:spacing w:before="100" w:after="28"/>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Ежемесячно, не позднее 5-го числа месяца, следующего за отчетным, по форме установленной Принципалом в Приложении № 4 к договору, вместе с</w:t>
            </w:r>
            <w:r>
              <w:rPr>
                <w:sz w:val="18"/>
                <w:szCs w:val="18"/>
              </w:rPr>
              <w:t xml:space="preserve"> актом.</w:t>
            </w:r>
            <w:r/>
          </w:p>
        </w:tc>
      </w:tr>
    </w:tbl>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Приложение № 2 к агентскому договору</w:t>
      </w:r>
      <w:r/>
    </w:p>
    <w:p>
      <w:pPr>
        <w:ind w:left="-1080"/>
        <w:jc w:val="right"/>
        <w:spacing w:before="100" w:after="28"/>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 __ от _____________ 20 __ года</w:t>
      </w:r>
      <w:r/>
    </w:p>
    <w:p>
      <w:pPr>
        <w:ind w:left="-1077"/>
        <w:jc w:val="center"/>
        <w:spacing w:before="100" w:after="28"/>
        <w:widowControl/>
        <w:rPr>
          <w:b/>
          <w:sz w:val="18"/>
          <w:szCs w:val="18"/>
        </w:rPr>
        <w:pBdr>
          <w:top w:val="none" w:color="000000" w:sz="4" w:space="0"/>
          <w:left w:val="none" w:color="000000" w:sz="4" w:space="0"/>
          <w:bottom w:val="none" w:color="000000" w:sz="4" w:space="0"/>
          <w:right w:val="none" w:color="000000" w:sz="4" w:space="0"/>
          <w:between w:val="none" w:color="000000" w:sz="4" w:space="0"/>
        </w:pBdr>
      </w:pPr>
      <w:r>
        <w:rPr>
          <w:b/>
          <w:sz w:val="18"/>
          <w:szCs w:val="18"/>
        </w:rPr>
      </w:r>
      <w:r/>
    </w:p>
    <w:p>
      <w:pPr>
        <w:ind w:left="-1077"/>
        <w:jc w:val="center"/>
        <w:spacing w:before="100" w:after="28"/>
        <w:widowControl/>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УСЛОВИЯ РАБОТЫ АГЕНТА В СИСТЕМЕ ОНЛАЙН БРОНИРОВАНИЯ</w:t>
      </w:r>
      <w:r/>
    </w:p>
    <w:p>
      <w:pPr>
        <w:ind w:left="-1077"/>
        <w:jc w:val="center"/>
        <w:spacing w:before="100" w:after="28"/>
        <w:widowControl/>
        <w:rPr>
          <w:b/>
          <w:sz w:val="18"/>
          <w:szCs w:val="18"/>
        </w:rPr>
        <w:pBdr>
          <w:top w:val="none" w:color="000000" w:sz="4" w:space="0"/>
          <w:left w:val="none" w:color="000000" w:sz="4" w:space="0"/>
          <w:bottom w:val="none" w:color="000000" w:sz="4" w:space="0"/>
          <w:right w:val="none" w:color="000000" w:sz="4" w:space="0"/>
          <w:between w:val="none" w:color="000000" w:sz="4" w:space="0"/>
        </w:pBdr>
      </w:pPr>
      <w:r>
        <w:rPr>
          <w:b/>
          <w:sz w:val="18"/>
          <w:szCs w:val="18"/>
        </w:rPr>
      </w:r>
      <w:r/>
    </w:p>
    <w:p>
      <w:pPr>
        <w:ind w:left="-720"/>
        <w:jc w:val="both"/>
        <w:widowControl/>
        <w:tabs>
          <w:tab w:val="left" w:pos="-720"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ООО</w:t>
      </w:r>
      <w:r>
        <w:rPr>
          <w:sz w:val="18"/>
          <w:szCs w:val="18"/>
        </w:rPr>
        <w:t xml:space="preserve"> ЦТО </w:t>
      </w:r>
      <w:r>
        <w:rPr>
          <w:color w:val="000000"/>
          <w:sz w:val="18"/>
          <w:szCs w:val="18"/>
        </w:rPr>
        <w:t xml:space="preserve">«</w:t>
      </w:r>
      <w:r>
        <w:rPr>
          <w:sz w:val="18"/>
          <w:szCs w:val="18"/>
        </w:rPr>
        <w:t xml:space="preserve">РусВояж</w:t>
      </w:r>
      <w:r>
        <w:rPr>
          <w:color w:val="000000"/>
          <w:sz w:val="18"/>
          <w:szCs w:val="18"/>
        </w:rPr>
        <w:t xml:space="preserve">», в лице</w:t>
      </w:r>
      <w:r>
        <w:rPr>
          <w:sz w:val="18"/>
          <w:szCs w:val="18"/>
        </w:rPr>
        <w:t xml:space="preserve"> Д</w:t>
      </w:r>
      <w:r>
        <w:rPr>
          <w:color w:val="000000"/>
          <w:sz w:val="18"/>
          <w:szCs w:val="18"/>
        </w:rPr>
        <w:t xml:space="preserve">иректора</w:t>
      </w:r>
      <w:r>
        <w:rPr>
          <w:sz w:val="18"/>
          <w:szCs w:val="18"/>
        </w:rPr>
        <w:t xml:space="preserve"> Никоновой Виолетты Сергеевны</w:t>
      </w:r>
      <w:r>
        <w:rPr>
          <w:color w:val="000000"/>
          <w:sz w:val="18"/>
          <w:szCs w:val="18"/>
        </w:rPr>
        <w:t xml:space="preserve">, действующего на основании Устава, именуемое в дальнейшем «Принципал», с одной стороны и ______________________________________________ ______________________________________________</w:t>
      </w:r>
      <w:r>
        <w:rPr>
          <w:color w:val="000000"/>
          <w:sz w:val="18"/>
          <w:szCs w:val="18"/>
        </w:rPr>
        <w:t xml:space="preserve">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r/>
    </w:p>
    <w:p>
      <w:pPr>
        <w:ind w:left="-720"/>
        <w:jc w:val="both"/>
        <w:widowControl/>
        <w:tabs>
          <w:tab w:val="left" w:pos="-720"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numPr>
          <w:ilvl w:val="0"/>
          <w:numId w:val="1"/>
        </w:numPr>
        <w:ind w:left="-720" w:firstLine="0"/>
        <w:jc w:val="both"/>
        <w:widowControl/>
        <w:tabs>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w:t>
      </w:r>
      <w:r>
        <w:rPr>
          <w:color w:val="000000"/>
          <w:sz w:val="18"/>
          <w:szCs w:val="18"/>
        </w:rPr>
        <w:t xml:space="preserve">нципала или иных указанных Принципалом сайтах (далее – Сайт, Система). Система содержит механизм бронирования туристских продуктов, отражает информацию о произведенных Агентом бронированиях, а также обеспечивает хранение данных о соответствующих операциях.</w:t>
      </w:r>
      <w:r/>
    </w:p>
    <w:p>
      <w:pPr>
        <w:numPr>
          <w:ilvl w:val="0"/>
          <w:numId w:val="1"/>
        </w:numPr>
        <w:ind w:left="-720" w:firstLine="0"/>
        <w:jc w:val="both"/>
        <w:widowControl/>
        <w:tabs>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Стороны признают юридическую силу информации, содержащейся на сайте Принципала или иных указанных Принципалом сайтах.</w:t>
      </w:r>
      <w:r/>
    </w:p>
    <w:p>
      <w:pPr>
        <w:numPr>
          <w:ilvl w:val="0"/>
          <w:numId w:val="1"/>
        </w:numPr>
        <w:ind w:left="-720" w:firstLine="0"/>
        <w:jc w:val="both"/>
        <w:widowControl/>
        <w:tabs>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Совершением любого действия по бронированию Агент подтверждает ознакомление с информацией, представленной на Сайте и в Системе, а также с условиями агентского договора и всех приложений к нему.</w:t>
      </w:r>
      <w:r/>
    </w:p>
    <w:p>
      <w:pPr>
        <w:numPr>
          <w:ilvl w:val="0"/>
          <w:numId w:val="1"/>
        </w:numPr>
        <w:ind w:left="-720" w:firstLine="0"/>
        <w:jc w:val="both"/>
        <w:widowControl/>
        <w:tabs>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Стороны признают юридическое значение действий Агента и Принципала, совершаемых в Системе.</w:t>
      </w:r>
      <w:r/>
    </w:p>
    <w:p>
      <w:pPr>
        <w:numPr>
          <w:ilvl w:val="0"/>
          <w:numId w:val="1"/>
        </w:numPr>
        <w:ind w:left="-720" w:firstLine="0"/>
        <w:jc w:val="both"/>
        <w:widowControl/>
        <w:tabs>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предоставляет Агенту имя пользователя и пароль, необходимые для</w:t>
      </w:r>
      <w:r>
        <w:rPr>
          <w:color w:val="000000"/>
          <w:sz w:val="18"/>
          <w:szCs w:val="18"/>
        </w:rPr>
        <w:t xml:space="preserve">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 любые иные идентификационные данные Агента являются аналогами собственноручной подписи Агента.</w:t>
      </w:r>
      <w:r/>
    </w:p>
    <w:p>
      <w:pPr>
        <w:numPr>
          <w:ilvl w:val="0"/>
          <w:numId w:val="1"/>
        </w:numPr>
        <w:ind w:left="-720" w:firstLine="0"/>
        <w:jc w:val="both"/>
        <w:widowControl/>
        <w:tabs>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Любое действие, произведенное в Системе с использованием предоставленных Агенту имени пользователя и пароля, приравнивается к соответствующему действию Агента, совершенному в письменной форме.</w:t>
      </w:r>
      <w:r/>
    </w:p>
    <w:p>
      <w:pPr>
        <w:numPr>
          <w:ilvl w:val="0"/>
          <w:numId w:val="1"/>
        </w:numPr>
        <w:ind w:left="-720" w:firstLine="0"/>
        <w:jc w:val="both"/>
        <w:widowControl/>
        <w:tabs>
          <w:tab w:val="left" w:pos="-1429" w:leader="none"/>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r/>
    </w:p>
    <w:p>
      <w:pPr>
        <w:numPr>
          <w:ilvl w:val="0"/>
          <w:numId w:val="1"/>
        </w:numPr>
        <w:ind w:left="-720" w:firstLine="0"/>
        <w:jc w:val="both"/>
        <w:widowControl/>
        <w:tabs>
          <w:tab w:val="left" w:pos="-1429" w:leader="none"/>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r/>
    </w:p>
    <w:p>
      <w:pPr>
        <w:numPr>
          <w:ilvl w:val="0"/>
          <w:numId w:val="1"/>
        </w:numPr>
        <w:ind w:left="-720" w:firstLine="0"/>
        <w:jc w:val="both"/>
        <w:widowControl/>
        <w:tabs>
          <w:tab w:val="left" w:pos="-1429" w:leader="none"/>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несет ответственность за правильное указание данных в Системе, в том числе за написание паспортных данных туристов.</w:t>
      </w:r>
      <w:r/>
    </w:p>
    <w:p>
      <w:pPr>
        <w:numPr>
          <w:ilvl w:val="0"/>
          <w:numId w:val="1"/>
        </w:numPr>
        <w:ind w:left="-720" w:firstLine="0"/>
        <w:jc w:val="both"/>
        <w:widowControl/>
        <w:tabs>
          <w:tab w:val="left" w:pos="-1429" w:leader="none"/>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обязуется самостоятельно контролировать поступающие от Принципала сведения о заявках, сведения об изменениях в услугах, иные документы и сведения.</w:t>
      </w:r>
      <w:r/>
    </w:p>
    <w:p>
      <w:pPr>
        <w:numPr>
          <w:ilvl w:val="0"/>
          <w:numId w:val="1"/>
        </w:numPr>
        <w:ind w:left="-720" w:firstLine="0"/>
        <w:jc w:val="both"/>
        <w:widowControl/>
        <w:tabs>
          <w:tab w:val="left" w:pos="-1429" w:leader="none"/>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не несет отв</w:t>
      </w:r>
      <w:r>
        <w:rPr>
          <w:color w:val="000000"/>
          <w:sz w:val="18"/>
          <w:szCs w:val="18"/>
        </w:rPr>
        <w:t xml:space="preserve">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r/>
    </w:p>
    <w:p>
      <w:pPr>
        <w:numPr>
          <w:ilvl w:val="0"/>
          <w:numId w:val="1"/>
        </w:numPr>
        <w:ind w:left="-720" w:firstLine="0"/>
        <w:jc w:val="both"/>
        <w:widowControl/>
        <w:tabs>
          <w:tab w:val="left" w:pos="-1429" w:leader="none"/>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по требованию Принципала обязан продублировать Принципалу заказ в письменной форме на электронную почту Принципала и по факсу.</w:t>
      </w:r>
      <w:r/>
    </w:p>
    <w:p>
      <w:pPr>
        <w:numPr>
          <w:ilvl w:val="0"/>
          <w:numId w:val="1"/>
        </w:numPr>
        <w:ind w:left="-720" w:firstLine="0"/>
        <w:jc w:val="both"/>
        <w:widowControl/>
        <w:tabs>
          <w:tab w:val="left" w:pos="-1429" w:leader="none"/>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w:t>
      </w:r>
      <w:r>
        <w:rPr>
          <w:color w:val="000000"/>
          <w:sz w:val="18"/>
          <w:szCs w:val="18"/>
        </w:rPr>
        <w:t xml:space="preserve">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r/>
    </w:p>
    <w:p>
      <w:pPr>
        <w:numPr>
          <w:ilvl w:val="0"/>
          <w:numId w:val="1"/>
        </w:numPr>
        <w:ind w:left="-720" w:firstLine="0"/>
        <w:jc w:val="both"/>
        <w:widowControl/>
        <w:tabs>
          <w:tab w:val="left" w:pos="-1429" w:leader="none"/>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r/>
    </w:p>
    <w:p>
      <w:pPr>
        <w:numPr>
          <w:ilvl w:val="0"/>
          <w:numId w:val="1"/>
        </w:numPr>
        <w:ind w:left="-720" w:firstLine="0"/>
        <w:jc w:val="both"/>
        <w:widowControl/>
        <w:tabs>
          <w:tab w:val="left" w:pos="-1429" w:leader="none"/>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Агент обязуется:</w:t>
      </w:r>
      <w:r/>
    </w:p>
    <w:p>
      <w:pPr>
        <w:numPr>
          <w:ilvl w:val="0"/>
          <w:numId w:val="3"/>
        </w:numPr>
        <w:ind w:left="-720" w:firstLine="0"/>
        <w:jc w:val="both"/>
        <w:widowControl/>
        <w:tabs>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обеспечить защиту рабочих мест от проникновения компьютерных вирусов;</w:t>
      </w:r>
      <w:r/>
    </w:p>
    <w:p>
      <w:pPr>
        <w:numPr>
          <w:ilvl w:val="0"/>
          <w:numId w:val="3"/>
        </w:numPr>
        <w:ind w:left="-720" w:firstLine="0"/>
        <w:jc w:val="both"/>
        <w:widowControl/>
        <w:tabs>
          <w:tab w:val="left" w:pos="-720"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соблюдать условия настоящего Соглашения, иные правила работы с Системой;</w:t>
      </w:r>
      <w:r/>
    </w:p>
    <w:p>
      <w:pPr>
        <w:numPr>
          <w:ilvl w:val="0"/>
          <w:numId w:val="3"/>
        </w:numPr>
        <w:ind w:left="-709" w:firstLine="0"/>
        <w:jc w:val="both"/>
        <w:widowControl/>
        <w:tabs>
          <w:tab w:val="left" w:pos="-709"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r/>
    </w:p>
    <w:p>
      <w:pPr>
        <w:numPr>
          <w:ilvl w:val="0"/>
          <w:numId w:val="1"/>
        </w:numPr>
        <w:ind w:left="-709" w:firstLine="0"/>
        <w:jc w:val="both"/>
        <w:widowControl/>
        <w:tabs>
          <w:tab w:val="left" w:pos="-1418" w:leader="none"/>
          <w:tab w:val="left" w:pos="-709" w:leader="none"/>
          <w:tab w:val="left" w:pos="731"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Настоящее соглашение вступает в силу в момент подписания сторонами и действует в течение срока действия Договора.</w:t>
      </w:r>
      <w:r/>
    </w:p>
    <w:p>
      <w:pPr>
        <w:numPr>
          <w:ilvl w:val="0"/>
          <w:numId w:val="1"/>
        </w:numPr>
        <w:ind w:left="-709" w:firstLine="0"/>
        <w:jc w:val="both"/>
        <w:widowControl/>
        <w:tabs>
          <w:tab w:val="left" w:pos="-1418" w:leader="none"/>
          <w:tab w:val="left" w:pos="-709" w:leader="none"/>
          <w:tab w:val="left" w:pos="731"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r/>
    </w:p>
    <w:p>
      <w:pPr>
        <w:numPr>
          <w:ilvl w:val="0"/>
          <w:numId w:val="1"/>
        </w:numPr>
        <w:ind w:left="-709" w:firstLine="0"/>
        <w:jc w:val="both"/>
        <w:widowControl/>
        <w:tabs>
          <w:tab w:val="left" w:pos="-1418" w:leader="none"/>
          <w:tab w:val="left" w:pos="-709" w:leader="none"/>
          <w:tab w:val="left" w:pos="731" w:leader="none"/>
        </w:tabs>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w:t>
      </w:r>
      <w:r/>
    </w:p>
    <w:p>
      <w:pPr>
        <w:ind w:left="283"/>
        <w:jc w:val="both"/>
        <w:widowControl/>
        <w:tabs>
          <w:tab w:val="left" w:pos="283" w:leader="none"/>
          <w:tab w:val="left" w:pos="172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283"/>
        <w:jc w:val="both"/>
        <w:widowControl/>
        <w:tabs>
          <w:tab w:val="left" w:pos="283" w:leader="none"/>
          <w:tab w:val="left" w:pos="172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Приложение № 3 к агентскому договору</w:t>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 __ от _____________ 20 __ года</w:t>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283"/>
        <w:jc w:val="center"/>
        <w:spacing w:after="120"/>
        <w:widowControl/>
        <w:tabs>
          <w:tab w:val="left" w:pos="-570" w:leader="none"/>
          <w:tab w:val="left" w:pos="172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РАЗМЕР АГЕНТСКОГО ВОЗНАГРАЖДЕНИЯ</w:t>
      </w:r>
      <w:r/>
    </w:p>
    <w:p>
      <w:pPr>
        <w:spacing w:after="120"/>
        <w:widowControl/>
        <w:tabs>
          <w:tab w:val="left" w:pos="283" w:leader="none"/>
          <w:tab w:val="left" w:pos="1723" w:leader="none"/>
        </w:tabs>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5"/>
        <w:jc w:val="both"/>
        <w:spacing w:before="240" w:after="240"/>
        <w:widowControl/>
        <w:tabs>
          <w:tab w:val="left" w:pos="283" w:leader="none"/>
          <w:tab w:val="left" w:pos="1723" w:leader="none"/>
        </w:tabs>
        <w:rPr>
          <w:sz w:val="18"/>
          <w:szCs w:val="18"/>
        </w:rPr>
      </w:pPr>
      <w:r>
        <w:rPr>
          <w:b/>
        </w:rPr>
        <w:t xml:space="preserve">1.</w:t>
      </w:r>
      <w:r>
        <w:t xml:space="preserve"> 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 в любой момент до момента поступления полной оплаты туристского продукта (услуг). Принципал выра</w:t>
      </w:r>
      <w:r>
        <w:t xml:space="preserve">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p>
    <w:p>
      <w:pPr>
        <w:ind w:left="-141" w:hanging="420"/>
        <w:jc w:val="both"/>
        <w:spacing w:before="240" w:after="240"/>
        <w:widowControl/>
        <w:tabs>
          <w:tab w:val="left" w:pos="283" w:leader="none"/>
          <w:tab w:val="left" w:pos="1723" w:leader="none"/>
        </w:tabs>
        <w:rPr>
          <w:sz w:val="18"/>
          <w:szCs w:val="18"/>
        </w:rPr>
      </w:pPr>
      <w:r>
        <w:rPr>
          <w:b/>
        </w:rPr>
        <w:t xml:space="preserve">  2.</w:t>
      </w:r>
      <w:r>
        <w:t xml:space="preserve"> При реализации Турпродукта Агент обязан оп</w:t>
      </w:r>
      <w:r>
        <w:t xml:space="preserve">латить Принципалу стоимость Турпродукта за вычетом суммы агентского вознаграждения. Оплата Турпродукта производится на основании счета Принципала. В счете на оплату указывается стоимость тура, сумма вознаграждения Агента и сумма, подлежащая оплате Агентом.</w:t>
      </w:r>
      <w:r/>
    </w:p>
    <w:p>
      <w:pPr>
        <w:ind w:left="-141" w:hanging="420"/>
        <w:jc w:val="both"/>
        <w:spacing w:before="240" w:after="240"/>
        <w:widowControl/>
        <w:tabs>
          <w:tab w:val="left" w:pos="283" w:leader="none"/>
          <w:tab w:val="left" w:pos="1723" w:leader="none"/>
        </w:tabs>
        <w:rPr>
          <w:sz w:val="18"/>
          <w:szCs w:val="18"/>
        </w:rPr>
      </w:pPr>
      <w:r>
        <w:rPr>
          <w:b/>
        </w:rPr>
        <w:t xml:space="preserve">  3 </w:t>
      </w:r>
      <w:r>
        <w:t xml:space="preserve">Вознаграждение Агента устанавливается в процентном отношении от стоимости Турпродукта, реализованного Агентом, и составляет:</w:t>
      </w:r>
      <w:r/>
    </w:p>
    <w:p>
      <w:pPr>
        <w:ind w:left="283"/>
        <w:jc w:val="both"/>
        <w:widowControl/>
        <w:tabs>
          <w:tab w:val="left" w:pos="283" w:leader="none"/>
          <w:tab w:val="left" w:pos="1723" w:leader="none"/>
        </w:tabs>
        <w:rPr>
          <w:i/>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i/>
          <w:color w:val="000000"/>
          <w:sz w:val="18"/>
          <w:szCs w:val="18"/>
        </w:rPr>
      </w:r>
      <w:r/>
    </w:p>
    <w:tbl>
      <w:tblPr>
        <w:tblStyle w:val="931"/>
        <w:tblW w:w="9990" w:type="dxa"/>
        <w:jc w:val="center"/>
        <w:tblInd w:w="0" w:type="dxa"/>
        <w:tblLayout w:type="fixed"/>
        <w:tblLook w:val="0400" w:firstRow="0" w:lastRow="0" w:firstColumn="0" w:lastColumn="0" w:noHBand="0" w:noVBand="1"/>
      </w:tblPr>
      <w:tblGrid>
        <w:gridCol w:w="2580"/>
        <w:gridCol w:w="7410"/>
      </w:tblGrid>
      <w:tr>
        <w:trPr>
          <w:jc w:val="center"/>
          <w:trHeight w:val="737"/>
        </w:trPr>
        <w:tc>
          <w:tcPr>
            <w:tcBorders>
              <w:top w:val="single" w:color="00000A" w:sz="6" w:space="0"/>
              <w:left w:val="single" w:color="00000A" w:sz="6" w:space="0"/>
              <w:bottom w:val="single" w:color="00000A" w:sz="6" w:space="0"/>
              <w:right w:val="single" w:color="00000A" w:sz="6" w:space="0"/>
            </w:tcBorders>
            <w:tcMar>
              <w:left w:w="0" w:type="dxa"/>
              <w:top w:w="0" w:type="dxa"/>
              <w:right w:w="0" w:type="dxa"/>
              <w:bottom w:w="0" w:type="dxa"/>
            </w:tcMar>
            <w:tcW w:w="2580" w:type="dxa"/>
            <w:textDirection w:val="lrTb"/>
            <w:noWrap w:val="false"/>
          </w:tcPr>
          <w:p>
            <w:pPr>
              <w:ind w:left="283"/>
              <w:jc w:val="both"/>
              <w:spacing w:after="120"/>
              <w:widowControl/>
              <w:tabs>
                <w:tab w:val="left" w:pos="283" w:leader="none"/>
                <w:tab w:val="left" w:pos="172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283"/>
              <w:jc w:val="both"/>
              <w:spacing w:after="120"/>
              <w:widowControl/>
              <w:tabs>
                <w:tab w:val="left" w:pos="283" w:leader="none"/>
                <w:tab w:val="left" w:pos="1723"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Туристский продукт/услуга</w:t>
            </w:r>
            <w:r/>
          </w:p>
          <w:p>
            <w:pPr>
              <w:ind w:left="283"/>
              <w:jc w:val="both"/>
              <w:spacing w:after="120"/>
              <w:widowControl/>
              <w:tabs>
                <w:tab w:val="left" w:pos="283" w:leader="none"/>
                <w:tab w:val="left" w:pos="172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tc>
        <w:tc>
          <w:tcPr>
            <w:tcBorders>
              <w:top w:val="single" w:color="00000A" w:sz="6" w:space="0"/>
              <w:left w:val="single" w:color="00000A" w:sz="6" w:space="0"/>
              <w:bottom w:val="single" w:color="00000A" w:sz="6" w:space="0"/>
              <w:right w:val="single" w:color="00000A" w:sz="6" w:space="0"/>
            </w:tcBorders>
            <w:tcMar>
              <w:left w:w="0" w:type="dxa"/>
              <w:top w:w="0" w:type="dxa"/>
              <w:right w:w="0" w:type="dxa"/>
              <w:bottom w:w="0" w:type="dxa"/>
            </w:tcMar>
            <w:tcW w:w="7410" w:type="dxa"/>
            <w:textDirection w:val="lrTb"/>
            <w:noWrap w:val="false"/>
          </w:tcPr>
          <w:p>
            <w:pPr>
              <w:ind w:left="283"/>
              <w:jc w:val="both"/>
              <w:spacing w:after="120"/>
              <w:widowControl/>
              <w:tabs>
                <w:tab w:val="left" w:pos="283" w:leader="none"/>
                <w:tab w:val="left" w:pos="172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283"/>
              <w:jc w:val="both"/>
              <w:spacing w:after="120"/>
              <w:widowControl/>
              <w:tabs>
                <w:tab w:val="left" w:pos="283" w:leader="none"/>
                <w:tab w:val="left" w:pos="1723"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Размер вознаграждения за реализацию туристского продукта</w:t>
            </w:r>
            <w:r/>
          </w:p>
        </w:tc>
      </w:tr>
      <w:tr>
        <w:trPr>
          <w:jc w:val="center"/>
          <w:trHeight w:val="707"/>
        </w:trPr>
        <w:tc>
          <w:tcPr>
            <w:tcBorders>
              <w:top w:val="single" w:color="00000A" w:sz="6" w:space="0"/>
              <w:left w:val="single" w:color="00000A" w:sz="6" w:space="0"/>
              <w:bottom w:val="single" w:color="00000A" w:sz="6" w:space="0"/>
              <w:right w:val="single" w:color="00000A" w:sz="6" w:space="0"/>
            </w:tcBorders>
            <w:tcMar>
              <w:left w:w="0" w:type="dxa"/>
              <w:top w:w="0" w:type="dxa"/>
              <w:right w:w="0" w:type="dxa"/>
              <w:bottom w:w="0" w:type="dxa"/>
            </w:tcMar>
            <w:tcW w:w="2580" w:type="dxa"/>
            <w:textDirection w:val="lrTb"/>
            <w:noWrap w:val="false"/>
          </w:tcPr>
          <w:p>
            <w:pPr>
              <w:ind w:left="283"/>
              <w:jc w:val="both"/>
              <w:spacing w:after="120"/>
              <w:widowControl/>
              <w:tabs>
                <w:tab w:val="left" w:pos="283" w:leader="none"/>
                <w:tab w:val="left" w:pos="172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283"/>
              <w:jc w:val="both"/>
              <w:spacing w:after="120"/>
              <w:widowControl/>
              <w:tabs>
                <w:tab w:val="left" w:pos="283" w:leader="none"/>
                <w:tab w:val="left" w:pos="172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т/</w:t>
            </w:r>
            <w:r>
              <w:rPr>
                <w:sz w:val="18"/>
                <w:szCs w:val="18"/>
              </w:rPr>
              <w:t xml:space="preserve">х“Алексей</w:t>
            </w:r>
            <w:r>
              <w:rPr>
                <w:sz w:val="18"/>
                <w:szCs w:val="18"/>
              </w:rPr>
              <w:t xml:space="preserve"> Толстой”</w:t>
            </w:r>
            <w:r/>
          </w:p>
        </w:tc>
        <w:tc>
          <w:tcPr>
            <w:tcBorders>
              <w:top w:val="single" w:color="00000A" w:sz="6" w:space="0"/>
              <w:left w:val="single" w:color="00000A" w:sz="6" w:space="0"/>
              <w:bottom w:val="single" w:color="00000A" w:sz="6" w:space="0"/>
              <w:right w:val="single" w:color="00000A" w:sz="6" w:space="0"/>
            </w:tcBorders>
            <w:tcMar>
              <w:left w:w="0" w:type="dxa"/>
              <w:top w:w="0" w:type="dxa"/>
              <w:right w:w="0" w:type="dxa"/>
              <w:bottom w:w="0" w:type="dxa"/>
            </w:tcMar>
            <w:tcW w:w="7410" w:type="dxa"/>
            <w:textDirection w:val="lrTb"/>
            <w:noWrap w:val="false"/>
          </w:tcPr>
          <w:p>
            <w:pPr>
              <w:ind w:left="283"/>
              <w:jc w:val="both"/>
              <w:spacing w:after="120"/>
              <w:widowControl/>
              <w:tabs>
                <w:tab w:val="left" w:pos="283" w:leader="none"/>
                <w:tab w:val="left" w:pos="1723" w:leader="none"/>
              </w:tabs>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(____) % - при совершении действий по реализации Турпродукта во время действия сезонных скидок (до 15 апреля 2023 года);</w:t>
            </w:r>
            <w:r/>
          </w:p>
          <w:p>
            <w:pPr>
              <w:ind w:left="283"/>
              <w:jc w:val="both"/>
              <w:spacing w:after="120"/>
              <w:widowControl/>
              <w:tabs>
                <w:tab w:val="left" w:pos="283" w:leader="none"/>
                <w:tab w:val="left" w:pos="1723" w:leader="none"/>
              </w:tabs>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(____) % - при совершении действий по реализации Турпродукта с 15 апреля по 01 октября 2023 года.</w:t>
            </w:r>
            <w:r/>
          </w:p>
        </w:tc>
      </w:tr>
    </w:tbl>
    <w:p>
      <w:pPr>
        <w:ind w:left="283"/>
        <w:jc w:val="both"/>
        <w:widowControl/>
        <w:tabs>
          <w:tab w:val="left" w:pos="283" w:leader="none"/>
          <w:tab w:val="left" w:pos="1723" w:leader="none"/>
        </w:tabs>
        <w:rPr>
          <w:i/>
          <w:sz w:val="18"/>
          <w:szCs w:val="18"/>
        </w:rPr>
        <w:pBdr>
          <w:top w:val="none" w:color="000000" w:sz="4" w:space="0"/>
          <w:left w:val="none" w:color="000000" w:sz="4" w:space="0"/>
          <w:bottom w:val="none" w:color="000000" w:sz="4" w:space="0"/>
          <w:right w:val="none" w:color="000000" w:sz="4" w:space="0"/>
          <w:between w:val="none" w:color="000000" w:sz="4" w:space="0"/>
        </w:pBdr>
      </w:pPr>
      <w:r>
        <w:rPr>
          <w:i/>
          <w:sz w:val="18"/>
          <w:szCs w:val="18"/>
        </w:rPr>
      </w:r>
      <w:r/>
    </w:p>
    <w:p>
      <w:pPr>
        <w:ind w:left="-425"/>
        <w:jc w:val="both"/>
        <w:spacing w:before="240" w:after="240"/>
        <w:widowControl/>
        <w:tabs>
          <w:tab w:val="left" w:pos="283" w:leader="none"/>
          <w:tab w:val="left" w:pos="1723" w:leader="none"/>
        </w:tabs>
      </w:pPr>
      <w:r>
        <w:rPr>
          <w:b/>
        </w:rPr>
        <w:t xml:space="preserve">4. </w:t>
      </w:r>
      <w:r>
        <w:t xml:space="preserve">Вознаграждение предоставляется Агенту от стоимости Турпродукта, определяемой с учетом предоставленных Принципалом тарифов и скидок (пенсионный, детский, молодоженам, сезонная скидка).</w:t>
      </w:r>
      <w:r/>
    </w:p>
    <w:p>
      <w:pPr>
        <w:ind w:left="283"/>
        <w:jc w:val="both"/>
        <w:widowControl/>
        <w:tabs>
          <w:tab w:val="left" w:pos="283" w:leader="none"/>
          <w:tab w:val="left" w:pos="1723" w:leader="none"/>
        </w:tabs>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283"/>
        <w:jc w:val="both"/>
        <w:widowControl/>
        <w:tabs>
          <w:tab w:val="left" w:pos="283" w:leader="none"/>
          <w:tab w:val="left" w:pos="1723" w:leader="none"/>
        </w:tabs>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283"/>
        <w:jc w:val="both"/>
        <w:spacing w:after="120"/>
        <w:widowControl/>
        <w:tabs>
          <w:tab w:val="left" w:pos="283" w:leader="none"/>
          <w:tab w:val="left" w:pos="172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283"/>
        <w:jc w:val="both"/>
        <w:spacing w:after="120"/>
        <w:widowControl/>
        <w:tabs>
          <w:tab w:val="left" w:pos="283" w:leader="none"/>
          <w:tab w:val="left" w:pos="172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283"/>
        <w:jc w:val="both"/>
        <w:widowControl/>
        <w:tabs>
          <w:tab w:val="left" w:pos="283" w:leader="none"/>
          <w:tab w:val="left" w:pos="172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jc w:val="center"/>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417"/>
        <w:widowControl/>
        <w:rPr>
          <w:sz w:val="18"/>
          <w:szCs w:val="18"/>
        </w:rPr>
        <w:sectPr>
          <w:footerReference w:type="default" r:id="rId9"/>
          <w:footnotePr/>
          <w:endnotePr/>
          <w:type w:val="nextPage"/>
          <w:pgSz w:w="11906" w:h="16838" w:orient="portrait"/>
          <w:pgMar w:top="275" w:right="850" w:bottom="709" w:left="1620" w:header="720" w:footer="468" w:gutter="0"/>
          <w:pgNumType w:start="1"/>
          <w:cols w:num="1" w:sep="0" w:space="720" w:equalWidth="1"/>
          <w:docGrid w:linePitch="360"/>
        </w:sectPr>
      </w:pPr>
      <w:r>
        <w:rPr>
          <w:sz w:val="18"/>
          <w:szCs w:val="18"/>
        </w:rPr>
        <mc:AlternateContent>
          <mc:Choice Requires="wpg">
            <w:drawing>
              <wp:inline xmlns:wp="http://schemas.openxmlformats.org/drawingml/2006/wordprocessingDrawing" distT="0" distB="0" distL="0" distR="0">
                <wp:extent cx="7515225" cy="10050463"/>
                <wp:effectExtent l="0" t="0" r="0" b="0"/>
                <wp:docPr id="1" name="image1.jpg" hidden="0"/>
                <wp:cNvGraphicFramePr/>
                <a:graphic xmlns:a="http://schemas.openxmlformats.org/drawingml/2006/main">
                  <a:graphicData uri="http://schemas.openxmlformats.org/drawingml/2006/picture">
                    <pic:pic xmlns:pic="http://schemas.openxmlformats.org/drawingml/2006/picture">
                      <pic:nvPicPr>
                        <pic:cNvPr id="0" name="image1.jpg" hidden="0"/>
                        <pic:cNvPicPr/>
                        <pic:nvPr isPhoto="0" userDrawn="0"/>
                      </pic:nvPicPr>
                      <pic:blipFill>
                        <a:blip r:embed="rId10"/>
                        <a:stretch/>
                      </pic:blipFill>
                      <pic:spPr bwMode="auto">
                        <a:xfrm>
                          <a:off x="0" y="0"/>
                          <a:ext cx="7515225" cy="10050463"/>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91.8pt;height:791.4pt;">
                <v:path textboxrect="0,0,0,0"/>
                <v:imagedata r:id="rId10" o:title=""/>
              </v:shape>
            </w:pict>
          </mc:Fallback>
        </mc:AlternateContent>
      </w:r>
      <w:r/>
    </w:p>
    <w:p>
      <w:pPr>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Приложение № 5 к агентскому договору</w:t>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 __ от _____________ 20 __ года</w:t>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1080"/>
        <w:jc w:val="right"/>
        <w:spacing w:before="100" w:after="28"/>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284"/>
        <w:jc w:val="both"/>
        <w:widowControl/>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СВЕДЕНИЯ О ТУРОПЕРАТОРЕ И О ФИНАНСОВОМ ОБЕСПЕЧЕНИИ:</w:t>
      </w:r>
      <w:r/>
    </w:p>
    <w:p>
      <w:pPr>
        <w:ind w:left="284"/>
        <w:jc w:val="both"/>
        <w:widowControl/>
        <w:rPr>
          <w:b/>
          <w:sz w:val="18"/>
          <w:szCs w:val="18"/>
        </w:rPr>
        <w:pBdr>
          <w:top w:val="none" w:color="000000" w:sz="4" w:space="0"/>
          <w:left w:val="none" w:color="000000" w:sz="4" w:space="0"/>
          <w:bottom w:val="none" w:color="000000" w:sz="4" w:space="0"/>
          <w:right w:val="none" w:color="000000" w:sz="4" w:space="0"/>
          <w:between w:val="none" w:color="000000" w:sz="4" w:space="0"/>
        </w:pBdr>
      </w:pPr>
      <w:r>
        <w:rPr>
          <w:b/>
          <w:sz w:val="18"/>
          <w:szCs w:val="18"/>
        </w:rPr>
      </w:r>
      <w:r/>
    </w:p>
    <w:p>
      <w:pPr>
        <w:ind w:left="284"/>
        <w:jc w:val="both"/>
        <w:widowControl/>
        <w:rPr>
          <w:b/>
          <w:sz w:val="18"/>
          <w:szCs w:val="18"/>
        </w:rPr>
        <w:pBdr>
          <w:top w:val="none" w:color="000000" w:sz="4" w:space="0"/>
          <w:left w:val="none" w:color="000000" w:sz="4" w:space="0"/>
          <w:bottom w:val="none" w:color="000000" w:sz="4" w:space="0"/>
          <w:right w:val="none" w:color="000000" w:sz="4" w:space="0"/>
          <w:between w:val="none" w:color="000000" w:sz="4" w:space="0"/>
        </w:pBdr>
      </w:pPr>
      <w:r>
        <w:rPr>
          <w:b/>
          <w:sz w:val="18"/>
          <w:szCs w:val="18"/>
        </w:rPr>
      </w:r>
      <w:r/>
    </w:p>
    <w:tbl>
      <w:tblPr>
        <w:tblStyle w:val="932"/>
        <w:tblW w:w="10860" w:type="dxa"/>
        <w:tblInd w:w="-675" w:type="dxa"/>
        <w:tblLayout w:type="fixed"/>
        <w:tblLook w:val="0400" w:firstRow="0" w:lastRow="0" w:firstColumn="0" w:lastColumn="0" w:noHBand="0" w:noVBand="1"/>
      </w:tblPr>
      <w:tblGrid>
        <w:gridCol w:w="5535"/>
        <w:gridCol w:w="5325"/>
      </w:tblGrid>
      <w:tr>
        <w:trPr/>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535" w:type="dxa"/>
            <w:vAlign w:val="center"/>
            <w:textDirection w:val="lrTb"/>
            <w:noWrap w:val="false"/>
          </w:tcPr>
          <w:p>
            <w:pPr>
              <w:ind w:left="284"/>
              <w:spacing w:before="80" w:after="80"/>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Полное наименование Туроператора</w:t>
            </w:r>
            <w:r/>
          </w:p>
        </w:tc>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325" w:type="dxa"/>
            <w:vAlign w:val="center"/>
            <w:textDirection w:val="lrTb"/>
            <w:noWrap w:val="false"/>
          </w:tcPr>
          <w:p>
            <w:pPr>
              <w:spacing w:after="160" w:line="276" w:lineRule="auto"/>
              <w:widowControl/>
              <w:rPr>
                <w:sz w:val="18"/>
                <w:szCs w:val="18"/>
              </w:rPr>
            </w:pPr>
            <w:r>
              <w:t xml:space="preserve">Общество с ограниченной ответственностью Центр туризма и образования «</w:t>
            </w:r>
            <w:r>
              <w:t xml:space="preserve">РусВояж</w:t>
            </w:r>
            <w:r>
              <w:t xml:space="preserve">»</w:t>
            </w:r>
            <w:r/>
          </w:p>
        </w:tc>
      </w:tr>
      <w:tr>
        <w:trPr>
          <w:trHeight w:val="220"/>
        </w:trPr>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535" w:type="dxa"/>
            <w:vAlign w:val="center"/>
            <w:textDirection w:val="lrTb"/>
            <w:noWrap w:val="false"/>
          </w:tcPr>
          <w:p>
            <w:pPr>
              <w:ind w:left="284"/>
              <w:spacing w:before="80" w:after="80"/>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Сокращенное наименование Туроператора</w:t>
            </w:r>
            <w:r/>
          </w:p>
        </w:tc>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325" w:type="dxa"/>
            <w:vAlign w:val="center"/>
            <w:textDirection w:val="lrTb"/>
            <w:noWrap w:val="false"/>
          </w:tcPr>
          <w:p>
            <w:pPr>
              <w:spacing w:before="80" w:after="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t xml:space="preserve">ООО ЦТО «</w:t>
            </w:r>
            <w:r>
              <w:t xml:space="preserve">РусВояж</w:t>
            </w:r>
            <w:r>
              <w:t xml:space="preserve">»</w:t>
            </w:r>
            <w:r/>
          </w:p>
        </w:tc>
      </w:tr>
      <w:tr>
        <w:trPr>
          <w:trHeight w:val="155"/>
        </w:trPr>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535" w:type="dxa"/>
            <w:vAlign w:val="center"/>
            <w:textDirection w:val="lrTb"/>
            <w:noWrap w:val="false"/>
          </w:tcPr>
          <w:p>
            <w:pPr>
              <w:ind w:left="284"/>
              <w:spacing w:before="80" w:after="80"/>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Адрес (место нахождения) Туроператора</w:t>
            </w:r>
            <w:r/>
          </w:p>
        </w:tc>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325" w:type="dxa"/>
            <w:vAlign w:val="center"/>
            <w:textDirection w:val="lrTb"/>
            <w:noWrap w:val="false"/>
          </w:tcPr>
          <w:p>
            <w:pPr>
              <w:jc w:val="both"/>
              <w:widowControl/>
              <w:tabs>
                <w:tab w:val="left" w:pos="851" w:leader="none"/>
                <w:tab w:val="left" w:pos="992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t xml:space="preserve">443099, г. Самара, ул. Алексея Толстого, д. 116В, оф. 102</w:t>
            </w:r>
            <w:r/>
          </w:p>
        </w:tc>
      </w:tr>
      <w:tr>
        <w:trPr>
          <w:trHeight w:val="186"/>
        </w:trPr>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535" w:type="dxa"/>
            <w:vAlign w:val="center"/>
            <w:textDirection w:val="lrTb"/>
            <w:noWrap w:val="false"/>
          </w:tcPr>
          <w:p>
            <w:pPr>
              <w:ind w:left="284"/>
              <w:spacing w:before="80" w:after="80"/>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Почтовый адрес Туроператора</w:t>
            </w:r>
            <w:r/>
          </w:p>
        </w:tc>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325" w:type="dxa"/>
            <w:vAlign w:val="center"/>
            <w:textDirection w:val="lrTb"/>
            <w:noWrap w:val="false"/>
          </w:tcPr>
          <w:p>
            <w:pPr>
              <w:widowControl/>
              <w:tabs>
                <w:tab w:val="left" w:pos="851" w:leader="none"/>
                <w:tab w:val="left" w:pos="6096" w:leader="none"/>
                <w:tab w:val="left" w:pos="9923" w:leader="none"/>
              </w:tabs>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t xml:space="preserve">443099, г. Самара, ул. Алексея Толстого, д. 116В, оф. 102</w:t>
            </w:r>
            <w:r/>
          </w:p>
        </w:tc>
      </w:tr>
      <w:tr>
        <w:trPr>
          <w:trHeight w:val="186"/>
        </w:trPr>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535" w:type="dxa"/>
            <w:vAlign w:val="center"/>
            <w:textDirection w:val="lrTb"/>
            <w:noWrap w:val="false"/>
          </w:tcPr>
          <w:p>
            <w:pPr>
              <w:ind w:left="284"/>
              <w:spacing w:before="80" w:after="80"/>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Номера телефонов, факсов, адрес сайта в сети Интернет, адрес электронной почты Туроператора</w:t>
            </w:r>
            <w:r/>
          </w:p>
        </w:tc>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325" w:type="dxa"/>
            <w:vAlign w:val="center"/>
            <w:textDirection w:val="lrTb"/>
            <w:noWrap w:val="false"/>
          </w:tcPr>
          <w:p>
            <w:pPr>
              <w:spacing w:after="160" w:line="276" w:lineRule="auto"/>
              <w:widowControl/>
              <w:tabs>
                <w:tab w:val="left" w:pos="851" w:leader="none"/>
                <w:tab w:val="left" w:pos="6096" w:leader="none"/>
                <w:tab w:val="left" w:pos="9923" w:leader="none"/>
              </w:tabs>
              <w:rPr>
                <w:sz w:val="18"/>
                <w:szCs w:val="18"/>
              </w:rPr>
            </w:pPr>
            <w:r>
              <w:t xml:space="preserve">Номер телефона 8(846)332-75-55, 332-17-02, сайт tk-rv.ru, электронная почта director@tk-rv.ru</w:t>
            </w:r>
            <w:r/>
          </w:p>
        </w:tc>
      </w:tr>
      <w:tr>
        <w:trPr>
          <w:trHeight w:val="149"/>
        </w:trPr>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535" w:type="dxa"/>
            <w:vAlign w:val="center"/>
            <w:textDirection w:val="lrTb"/>
            <w:noWrap w:val="false"/>
          </w:tcPr>
          <w:p>
            <w:pPr>
              <w:ind w:left="284"/>
              <w:spacing w:before="80" w:after="80"/>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Реестровый номер Туроператора</w:t>
            </w:r>
            <w:r/>
          </w:p>
        </w:tc>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325" w:type="dxa"/>
            <w:vAlign w:val="center"/>
            <w:textDirection w:val="lrTb"/>
            <w:noWrap w:val="false"/>
          </w:tcPr>
          <w:p>
            <w:pPr>
              <w:spacing w:before="80" w:after="80"/>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t xml:space="preserve">РТО 015046</w:t>
            </w:r>
            <w:r/>
          </w:p>
        </w:tc>
      </w:tr>
      <w:tr>
        <w:trPr>
          <w:trHeight w:val="1133"/>
        </w:trPr>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535" w:type="dxa"/>
            <w:vAlign w:val="center"/>
            <w:textDirection w:val="lrTb"/>
            <w:noWrap w:val="false"/>
          </w:tcPr>
          <w:p>
            <w:pPr>
              <w:ind w:left="284"/>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t xml:space="preserve">Номер, дата и срок действия Договора страх</w:t>
            </w:r>
            <w:r>
              <w:rPr>
                <w:b/>
                <w:color w:val="000000"/>
                <w:sz w:val="18"/>
                <w:szCs w:val="18"/>
              </w:rPr>
              <w:t xml:space="preserve">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w:t>
            </w:r>
            <w:r/>
          </w:p>
        </w:tc>
        <w:tc>
          <w:tcPr>
            <w:tcBorders>
              <w:top w:val="single" w:color="00000A" w:sz="4" w:space="0"/>
              <w:left w:val="single" w:color="00000A" w:sz="4" w:space="0"/>
              <w:bottom w:val="single" w:color="00000A" w:sz="4" w:space="0"/>
              <w:right w:val="single" w:color="00000A" w:sz="4" w:space="0"/>
            </w:tcBorders>
            <w:tcMar>
              <w:left w:w="108" w:type="dxa"/>
              <w:top w:w="0" w:type="dxa"/>
              <w:right w:w="108" w:type="dxa"/>
              <w:bottom w:w="0" w:type="dxa"/>
            </w:tcMar>
            <w:tcW w:w="5325" w:type="dxa"/>
            <w:vAlign w:val="center"/>
            <w:textDirection w:val="lrTb"/>
            <w:noWrap w:val="false"/>
          </w:tcPr>
          <w:p>
            <w:pPr>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t xml:space="preserve">ДОГОВОР страхования гражданской ответственности  № 00362-420001-22  от 17 мая 2022 года, АО «Боровиц</w:t>
            </w:r>
            <w:r>
              <w:t xml:space="preserve">кое страховое общество», размер финансового обеспечения 500 000 р. Юридический адрес: 101000, г. Москва,  Покровский б-р, д.4/17, корп.3 Фактический адрес: 101000, г. Москва,  Покровский б-р, д.4/17, корп.3 ОГРН 1027700533145  ИНН 7714034590, КПП 770901001</w:t>
            </w:r>
            <w:r/>
          </w:p>
        </w:tc>
      </w:tr>
    </w:tbl>
    <w:p>
      <w:pPr>
        <w:ind w:left="284"/>
        <w:jc w:val="both"/>
        <w:widowControl/>
        <w:rPr>
          <w:b/>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b/>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ind w:left="-426"/>
        <w:jc w:val="both"/>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widowControl/>
        <w:pBdr>
          <w:top w:val="none" w:color="000000" w:sz="4" w:space="0"/>
          <w:left w:val="none" w:color="000000" w:sz="4" w:space="0"/>
          <w:bottom w:val="none" w:color="000000" w:sz="4" w:space="0"/>
          <w:right w:val="none" w:color="000000" w:sz="4" w:space="0"/>
          <w:between w:val="none" w:color="000000" w:sz="4" w:space="0"/>
        </w:pBdr>
      </w:pPr>
      <w:r/>
      <w:r/>
    </w:p>
    <w:p>
      <w:pPr>
        <w:jc w:val="right"/>
        <w:widowControl/>
        <w:pBdr>
          <w:top w:val="none" w:color="000000" w:sz="4" w:space="0"/>
          <w:left w:val="none" w:color="000000" w:sz="4" w:space="0"/>
          <w:bottom w:val="none" w:color="000000" w:sz="4" w:space="0"/>
          <w:right w:val="none" w:color="000000" w:sz="4" w:space="0"/>
          <w:between w:val="none" w:color="000000" w:sz="4" w:space="0"/>
        </w:pBdr>
      </w:pPr>
      <w:r/>
      <w:r/>
    </w:p>
    <w:p>
      <w:pPr>
        <w:jc w:val="right"/>
        <w:widowControl/>
        <w:pBdr>
          <w:top w:val="none" w:color="000000" w:sz="4" w:space="0"/>
          <w:left w:val="none" w:color="000000" w:sz="4" w:space="0"/>
          <w:bottom w:val="none" w:color="000000" w:sz="4" w:space="0"/>
          <w:right w:val="none" w:color="000000" w:sz="4" w:space="0"/>
          <w:between w:val="none" w:color="000000" w:sz="4" w:space="0"/>
        </w:pBdr>
      </w:pPr>
      <w:r/>
      <w:r/>
    </w:p>
    <w:p>
      <w:pPr>
        <w:widowControl/>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ind w:left="-1080"/>
        <w:jc w:val="right"/>
        <w:spacing w:before="100" w:after="28"/>
        <w:widowControl/>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Приложение № </w:t>
      </w:r>
      <w:r>
        <w:rPr>
          <w:sz w:val="18"/>
          <w:szCs w:val="18"/>
        </w:rPr>
        <w:t xml:space="preserve">6 </w:t>
      </w:r>
      <w:r>
        <w:rPr>
          <w:color w:val="000000"/>
          <w:sz w:val="18"/>
          <w:szCs w:val="18"/>
        </w:rPr>
        <w:t xml:space="preserve"> к</w:t>
      </w:r>
      <w:r>
        <w:rPr>
          <w:color w:val="000000"/>
          <w:sz w:val="18"/>
          <w:szCs w:val="18"/>
        </w:rPr>
        <w:t xml:space="preserve"> агентскому договору</w:t>
      </w:r>
      <w:r/>
    </w:p>
    <w:p>
      <w:pPr>
        <w:jc w:val="right"/>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t xml:space="preserve"> № __ от _____________ 20 __ года</w:t>
      </w:r>
      <w:r/>
    </w:p>
    <w:p>
      <w:pPr>
        <w:jc w:val="right"/>
        <w:widowControl/>
        <w:rPr>
          <w:sz w:val="18"/>
          <w:szCs w:val="18"/>
        </w:rPr>
        <w:pBdr>
          <w:top w:val="none" w:color="000000" w:sz="4" w:space="0"/>
          <w:left w:val="none" w:color="000000" w:sz="4" w:space="0"/>
          <w:bottom w:val="none" w:color="000000" w:sz="4" w:space="0"/>
          <w:right w:val="none" w:color="000000" w:sz="4" w:space="0"/>
          <w:between w:val="none" w:color="000000" w:sz="4" w:space="0"/>
        </w:pBdr>
      </w:pPr>
      <w:r>
        <w:rPr>
          <w:sz w:val="18"/>
          <w:szCs w:val="18"/>
        </w:rPr>
      </w:r>
      <w:r/>
    </w:p>
    <w:p>
      <w:pPr>
        <w:jc w:val="center"/>
        <w:spacing w:line="100" w:lineRule="atLeast"/>
        <w:rPr>
          <w:b/>
          <w:bCs/>
        </w:rPr>
      </w:pPr>
      <w:r/>
      <w:bookmarkStart w:id="3" w:name="_Hlk120619478"/>
      <w:r>
        <w:rPr>
          <w:b/>
          <w:bCs/>
        </w:rPr>
        <w:t xml:space="preserve">ПАМЯТКА ТУРИСТА И ПРАВИЛА ПОВЕДЕНИЯ</w:t>
      </w:r>
      <w:r/>
    </w:p>
    <w:p>
      <w:pPr>
        <w:jc w:val="center"/>
        <w:spacing w:line="100" w:lineRule="atLeast"/>
        <w:rPr>
          <w:b/>
          <w:bCs/>
        </w:rPr>
      </w:pPr>
      <w:r>
        <w:rPr>
          <w:b/>
          <w:bCs/>
        </w:rPr>
        <w:t xml:space="preserve"> НА БОРТУ ТЕПЛОХОДА «АЛЕКСЕЙ ТОЛСТОЙ» И ПРИЧАЛАХ (стоянках)</w:t>
      </w:r>
      <w:bookmarkEnd w:id="3"/>
      <w:r/>
      <w:r/>
    </w:p>
    <w:p>
      <w:pPr>
        <w:jc w:val="center"/>
        <w:spacing w:line="100" w:lineRule="atLeast"/>
        <w:rPr>
          <w:b/>
          <w:bCs/>
        </w:rPr>
      </w:pPr>
      <w:r>
        <w:rPr>
          <w:b/>
          <w:bCs/>
        </w:rPr>
      </w:r>
      <w:r/>
    </w:p>
    <w:p>
      <w:pPr>
        <w:jc w:val="center"/>
        <w:spacing w:line="100" w:lineRule="atLeast"/>
      </w:pPr>
      <w:r>
        <w:rPr>
          <w:b/>
          <w:bCs/>
        </w:rPr>
        <w:t xml:space="preserve">Уважаемый заказчик!</w:t>
      </w:r>
      <w:r/>
    </w:p>
    <w:p>
      <w:pPr>
        <w:ind w:firstLine="709"/>
        <w:jc w:val="both"/>
        <w:spacing w:line="100" w:lineRule="atLeast"/>
      </w:pPr>
      <w:r>
        <w:t xml:space="preserve"> </w:t>
      </w:r>
      <w:r>
        <w:rPr>
          <w:b/>
          <w:bCs/>
        </w:rPr>
        <w:t xml:space="preserve">Вы представляете интересы всех туристов, включенных в Ваш договор, и обязуетесь довести данную информацию до каждого туриста.</w:t>
      </w:r>
      <w:r/>
    </w:p>
    <w:p>
      <w:pPr>
        <w:jc w:val="both"/>
        <w:spacing w:line="100" w:lineRule="atLeast"/>
      </w:pPr>
      <w:r>
        <w:t xml:space="preserve"> </w:t>
      </w:r>
      <w:r>
        <w:tab/>
        <w:t xml:space="preserve">Вы непосредственно несете всю полную ответственность перед ООО ЦТО «</w:t>
      </w:r>
      <w:r>
        <w:t xml:space="preserve">РусВояж</w:t>
      </w:r>
      <w:r>
        <w:t xml:space="preserve">» за несвоевременное или неп</w:t>
      </w:r>
      <w:r>
        <w:t xml:space="preserve">олное информирование туристов по вопросам безопасности. Просим Вас внимательно ознакомиться с данной памяткой, в которой даны правила нахождения на борту речного судна. Соблюдение правил нахождения на борту речного судна является обязательным для туриста. </w:t>
      </w:r>
      <w:r/>
    </w:p>
    <w:p>
      <w:pPr>
        <w:jc w:val="both"/>
        <w:spacing w:line="100" w:lineRule="atLeast"/>
      </w:pPr>
      <w:r/>
      <w:r/>
    </w:p>
    <w:p>
      <w:pPr>
        <w:ind w:firstLine="708"/>
        <w:jc w:val="both"/>
        <w:spacing w:line="100" w:lineRule="atLeast"/>
      </w:pPr>
      <w:r>
        <w:t xml:space="preserve">Лицам, нуждающимся в лечении и постоянном вра</w:t>
      </w:r>
      <w:r>
        <w:t xml:space="preserve">чебном наблюдении, поездка на теплоходе не рекомендуется. Теплоход, каюты, трапы, причалы не приспособлены для передвижения по ним лиц с нарушением функций опорно-двигательного аппарата. На момент бронирования турист должен предоставить полную информацию о</w:t>
      </w:r>
      <w:r>
        <w:t xml:space="preserve"> состоянии своего здоровья в случае, если он болен, немощен, является инвалидом или лицом с ограниченными физическими возможностями, лицом с ограниченными возможностями передвижения, заполнив специальную анкету, которая по запросу предоставляется ООО ЦТО «</w:t>
      </w:r>
      <w:r>
        <w:t xml:space="preserve">РусВояж</w:t>
      </w:r>
      <w:r>
        <w:t xml:space="preserve">».</w:t>
      </w:r>
      <w:r/>
    </w:p>
    <w:p>
      <w:pPr>
        <w:jc w:val="both"/>
        <w:spacing w:line="100" w:lineRule="atLeast"/>
      </w:pPr>
      <w:r>
        <w:t xml:space="preserve">ООО ЦТО «</w:t>
      </w:r>
      <w:r>
        <w:t xml:space="preserve">РусВояж</w:t>
      </w:r>
      <w:r>
        <w:t xml:space="preserve">» проводит тщательную оценку конкретных потребностей̆ туриста после чего, исключительно в соответствии с действующими требованиями безопасности, принимает решение о возможности или невозможности совершения таким туристом путешествия. Компания ООО ЦТО «</w:t>
      </w:r>
      <w:r>
        <w:t xml:space="preserve">РусВояж</w:t>
      </w:r>
      <w:r>
        <w:t xml:space="preserve">» вправе отказаться от принятия заказа или от посадки на теплоход туриста-инвалида или лица с ограниченными физическими возможностями, исходя исключительно из соображений безопасности.</w:t>
      </w:r>
      <w:r/>
    </w:p>
    <w:p>
      <w:pPr>
        <w:ind w:firstLine="708"/>
        <w:jc w:val="both"/>
        <w:spacing w:line="100" w:lineRule="atLeast"/>
      </w:pPr>
      <w:r>
        <w:t xml:space="preserve">Если хроническое или инфекционное заболевание туриста угрожает здоровью других туристов или членов экипажа, и турист не сооб</w:t>
      </w:r>
      <w:r>
        <w:t xml:space="preserve">щил о своем заболевании сотрудникам компании при приобретении тура, то при выявлении такого заболевания он может быть снят с борта теплохода в ближайшем порту. При этом производится возврат уплаченной суммы за тур за вычетом фактически понесенных ООО ЦТО «</w:t>
      </w:r>
      <w:r>
        <w:t xml:space="preserve">РусВояж</w:t>
      </w:r>
      <w:r>
        <w:t xml:space="preserve">» расходов, связанных с исполнением обязательств по Договору о реализации турпродукта.</w:t>
      </w:r>
      <w:r/>
    </w:p>
    <w:p>
      <w:pPr>
        <w:jc w:val="both"/>
        <w:spacing w:line="100" w:lineRule="atLeast"/>
      </w:pPr>
      <w:r/>
      <w:r/>
    </w:p>
    <w:p>
      <w:pPr>
        <w:jc w:val="both"/>
        <w:spacing w:line="100" w:lineRule="atLeast"/>
        <w:rPr>
          <w:b/>
          <w:bCs/>
        </w:rPr>
      </w:pPr>
      <w:r>
        <w:rPr>
          <w:b/>
          <w:bCs/>
        </w:rPr>
      </w:r>
      <w:r/>
    </w:p>
    <w:p>
      <w:pPr>
        <w:jc w:val="both"/>
        <w:spacing w:line="100" w:lineRule="atLeast"/>
      </w:pPr>
      <w:r>
        <w:rPr>
          <w:b/>
          <w:bCs/>
        </w:rPr>
        <w:t xml:space="preserve">ПРАВИЛА БЕЗОПАСНОСТИ:</w:t>
      </w:r>
      <w:r/>
    </w:p>
    <w:p>
      <w:pPr>
        <w:numPr>
          <w:ilvl w:val="0"/>
          <w:numId w:val="36"/>
        </w:numPr>
        <w:jc w:val="both"/>
        <w:spacing w:line="100" w:lineRule="atLeast"/>
        <w:widowControl/>
        <w:rPr>
          <w:b/>
          <w:bCs/>
        </w:rPr>
      </w:pPr>
      <w:r>
        <w:t xml:space="preserve">Турист должен собл</w:t>
      </w:r>
      <w:r>
        <w:t xml:space="preserve">юдать во время путешествия правила личной безопасности, требования транспортной безопасности и требования пропускного и внутри объектного режима, придерживаться общепринятых норм поведения на борту теплохода и во время экскурсий, не допускать действий, кот</w:t>
      </w:r>
      <w:r>
        <w:t xml:space="preserve">орые могут привести к возникновению опасности для жизни и здоровья или угрожать сохранности имущества туристов или судового имущества; не допускать действий, препятствующих проведению экскурсионных или культурно-развлекательных мероприятий; следить за свои</w:t>
      </w:r>
      <w:r>
        <w:t xml:space="preserve">ми личными вещами как на борту теплохода, так и во время экскурсий. Турист, мешающий своим поведением отдыху других туристов и (или) нарушающий порядок, может быть снят с борта теплохода в ближайшем порту без компенсации не оказанных услуг и оплаты проезда</w:t>
      </w:r>
      <w:r>
        <w:t xml:space="preserve"> до места проживания. Турист несет ответственность за нарушение действующих в РФ правил проезда и провоза багажа. В целях обеспечения транспортной безопасности и выявления нарушителей, на выбранном для совершения круиза теплоходе, ведётся видеонаблюдение. </w:t>
      </w:r>
      <w:r/>
    </w:p>
    <w:p>
      <w:pPr>
        <w:jc w:val="both"/>
        <w:spacing w:line="100" w:lineRule="atLeast"/>
        <w:rPr>
          <w:b/>
          <w:bCs/>
        </w:rPr>
      </w:pPr>
      <w:r>
        <w:rPr>
          <w:b/>
          <w:bCs/>
        </w:rPr>
      </w:r>
      <w:r/>
    </w:p>
    <w:p>
      <w:pPr>
        <w:numPr>
          <w:ilvl w:val="0"/>
          <w:numId w:val="38"/>
        </w:numPr>
        <w:jc w:val="both"/>
        <w:spacing w:line="100" w:lineRule="atLeast"/>
        <w:widowControl/>
      </w:pPr>
      <w:r>
        <w:rPr>
          <w:b/>
          <w:bCs/>
        </w:rPr>
        <w:t xml:space="preserve">Судно оснащено необходимым оборудованием для обеспечения безопасности плавания и полностью соответствует всем действующим в РФ стандартам судоходства и охраны жизни на воде. В экстренных случаях эвакуация Турис</w:t>
      </w:r>
      <w:r>
        <w:rPr>
          <w:b/>
          <w:bCs/>
        </w:rPr>
        <w:t xml:space="preserve">тов с борта судна осуществляется силами экипажа под руководством капитана. Индивидуальные спасательные жилеты и инструкция по их использованию находятся в каждой каюте. Обо всех необходимых действиях Туристы оповещаются по судовой радиотрансляционной сети.</w:t>
      </w:r>
      <w:r/>
    </w:p>
    <w:p>
      <w:pPr>
        <w:jc w:val="both"/>
        <w:spacing w:line="100" w:lineRule="atLeast"/>
      </w:pPr>
      <w:r/>
      <w:r/>
    </w:p>
    <w:p>
      <w:pPr>
        <w:numPr>
          <w:ilvl w:val="0"/>
          <w:numId w:val="36"/>
        </w:numPr>
        <w:jc w:val="both"/>
        <w:spacing w:line="100" w:lineRule="atLeast"/>
        <w:widowControl/>
      </w:pPr>
      <w:r>
        <w:t xml:space="preserve">Рекомендуем приобретать железнодорожные и авиабилеты с запасом времени на случай непредвиденной задержки теплохода в пути и соответственно переносом времени отправления/прибытия. </w:t>
      </w:r>
      <w:r/>
    </w:p>
    <w:p>
      <w:pPr>
        <w:numPr>
          <w:ilvl w:val="0"/>
          <w:numId w:val="36"/>
        </w:numPr>
        <w:jc w:val="both"/>
        <w:spacing w:line="100" w:lineRule="atLeast"/>
        <w:widowControl/>
        <w:rPr>
          <w:b/>
          <w:bCs/>
        </w:rPr>
      </w:pPr>
      <w:r>
        <w:t xml:space="preserve">Теплоход, каюты, трапы, причалы не приспособлены для передвижения по ним лиц с нарушением функций опорно-двигательного аппарата. </w:t>
      </w:r>
      <w:r/>
    </w:p>
    <w:p>
      <w:pPr>
        <w:jc w:val="both"/>
        <w:spacing w:line="100" w:lineRule="atLeast"/>
        <w:rPr>
          <w:b/>
          <w:bCs/>
        </w:rPr>
      </w:pPr>
      <w:r>
        <w:rPr>
          <w:b/>
          <w:bCs/>
        </w:rPr>
      </w:r>
      <w:r/>
    </w:p>
    <w:p>
      <w:pPr>
        <w:jc w:val="both"/>
        <w:spacing w:line="100" w:lineRule="atLeast"/>
        <w:rPr>
          <w:b/>
          <w:bCs/>
        </w:rPr>
      </w:pPr>
      <w:r>
        <w:rPr>
          <w:b/>
          <w:bCs/>
        </w:rPr>
        <w:t xml:space="preserve">ПРИ НАХОЖДЕНИИ НА РЕЧНОМ СУДНЕ ИЛИ ПРИЧАЛЕ ТУРИСТАМ ЗАПРЕЩАЕТСЯ:</w:t>
      </w:r>
      <w:r/>
    </w:p>
    <w:p>
      <w:pPr>
        <w:jc w:val="both"/>
        <w:spacing w:line="100" w:lineRule="atLeast"/>
        <w:rPr>
          <w:b/>
          <w:bCs/>
        </w:rPr>
      </w:pPr>
      <w:r>
        <w:rPr>
          <w:b/>
          <w:bCs/>
        </w:rPr>
      </w:r>
      <w:r/>
    </w:p>
    <w:p>
      <w:pPr>
        <w:numPr>
          <w:ilvl w:val="0"/>
          <w:numId w:val="37"/>
        </w:numPr>
        <w:jc w:val="both"/>
        <w:spacing w:line="100" w:lineRule="atLeast"/>
        <w:widowControl/>
      </w:pPr>
      <w:r>
        <w:t xml:space="preserve">Начинать посадку или высадку до полной швартовки судна и подачи трапа;</w:t>
      </w:r>
      <w:r/>
    </w:p>
    <w:p>
      <w:pPr>
        <w:numPr>
          <w:ilvl w:val="0"/>
          <w:numId w:val="37"/>
        </w:numPr>
        <w:jc w:val="both"/>
        <w:spacing w:line="100" w:lineRule="atLeast"/>
        <w:widowControl/>
      </w:pPr>
      <w:r>
        <w:t xml:space="preserve">Перемещаться с борта судна на причал или в обратном направлении не по трапу;</w:t>
      </w:r>
      <w:r/>
    </w:p>
    <w:p>
      <w:pPr>
        <w:numPr>
          <w:ilvl w:val="0"/>
          <w:numId w:val="37"/>
        </w:numPr>
        <w:jc w:val="both"/>
        <w:spacing w:line="100" w:lineRule="atLeast"/>
        <w:widowControl/>
      </w:pPr>
      <w:r>
        <w:t xml:space="preserve">Выходить на не огражденную площадку вдоль всего корпуса судна (привальный брус);</w:t>
      </w:r>
      <w:r/>
    </w:p>
    <w:p>
      <w:pPr>
        <w:numPr>
          <w:ilvl w:val="0"/>
          <w:numId w:val="37"/>
        </w:numPr>
        <w:jc w:val="both"/>
        <w:spacing w:line="100" w:lineRule="atLeast"/>
        <w:widowControl/>
      </w:pPr>
      <w:r>
        <w:t xml:space="preserve">Са</w:t>
      </w:r>
      <w:r>
        <w:t xml:space="preserve">мостоятельно открывать двери служебных помещений судна. Все двери служебных помещений имеют соответствующие таблички; входить и находиться в служебных помещениях, имеющих таблички «Вход воспрещен» и в местах, где расположены судовые устройства и механизмы;</w:t>
      </w:r>
      <w:r/>
    </w:p>
    <w:p>
      <w:pPr>
        <w:numPr>
          <w:ilvl w:val="0"/>
          <w:numId w:val="37"/>
        </w:numPr>
        <w:jc w:val="both"/>
        <w:spacing w:line="100" w:lineRule="atLeast"/>
        <w:widowControl/>
      </w:pPr>
      <w:r>
        <w:t xml:space="preserve">Нарушать покой отдыхающих после 23.00; </w:t>
      </w:r>
      <w:r/>
    </w:p>
    <w:p>
      <w:pPr>
        <w:numPr>
          <w:ilvl w:val="0"/>
          <w:numId w:val="37"/>
        </w:numPr>
        <w:jc w:val="both"/>
        <w:spacing w:line="100" w:lineRule="atLeast"/>
        <w:widowControl/>
      </w:pPr>
      <w:r>
        <w:t xml:space="preserve">Оставлять каюты открытыми. При уходе закрывайте окно, дверь, водозаборный кран, выключайте свет; </w:t>
      </w:r>
      <w:r/>
    </w:p>
    <w:p>
      <w:pPr>
        <w:numPr>
          <w:ilvl w:val="0"/>
          <w:numId w:val="37"/>
        </w:numPr>
        <w:jc w:val="both"/>
        <w:spacing w:line="100" w:lineRule="atLeast"/>
        <w:widowControl/>
      </w:pPr>
      <w:r>
        <w:t xml:space="preserve">Оставлять без присмотра в каюте ценные вещи. Администрация теплохода и ООО ЦТО «</w:t>
      </w:r>
      <w:r>
        <w:t xml:space="preserve">РусВояж</w:t>
      </w:r>
      <w:r>
        <w:t xml:space="preserve">» не несут ответственности за пропажу вещей и денег в Вашей каюте; </w:t>
      </w:r>
      <w:r/>
    </w:p>
    <w:p>
      <w:pPr>
        <w:numPr>
          <w:ilvl w:val="0"/>
          <w:numId w:val="37"/>
        </w:numPr>
        <w:jc w:val="both"/>
        <w:spacing w:line="100" w:lineRule="atLeast"/>
        <w:widowControl/>
      </w:pPr>
      <w:r>
        <w:t xml:space="preserve">Приводить в каюту незнакомых и малознакомых лиц; </w:t>
      </w:r>
      <w:r/>
    </w:p>
    <w:p>
      <w:pPr>
        <w:numPr>
          <w:ilvl w:val="0"/>
          <w:numId w:val="37"/>
        </w:numPr>
        <w:jc w:val="both"/>
        <w:spacing w:line="100" w:lineRule="atLeast"/>
        <w:widowControl/>
      </w:pPr>
      <w:r>
        <w:t xml:space="preserve">Портить имущество. В случае порчи или утраты судового имущества или инвентаря Вам необходимо возместить его стоимость в соответствии с существующим положением. </w:t>
      </w:r>
      <w:r/>
    </w:p>
    <w:p>
      <w:pPr>
        <w:numPr>
          <w:ilvl w:val="0"/>
          <w:numId w:val="37"/>
        </w:numPr>
        <w:jc w:val="both"/>
        <w:spacing w:line="100" w:lineRule="atLeast"/>
        <w:widowControl/>
      </w:pPr>
      <w:r>
        <w:t xml:space="preserve">Выносить из залов ресторанов посуду;</w:t>
      </w:r>
      <w:r/>
    </w:p>
    <w:p>
      <w:pPr>
        <w:numPr>
          <w:ilvl w:val="0"/>
          <w:numId w:val="37"/>
        </w:numPr>
        <w:jc w:val="both"/>
        <w:spacing w:line="100" w:lineRule="atLeast"/>
        <w:widowControl/>
      </w:pPr>
      <w:r>
        <w:t xml:space="preserve">Провозить животных и птиц. Туроператор информирует о том, что в случае обнаружения факта перевозки животных/птиц турист(ы) будет(</w:t>
      </w:r>
      <w:r>
        <w:t xml:space="preserve">ут</w:t>
      </w:r>
      <w:r>
        <w:t xml:space="preserve">) высажен(ы) с теплохода без компенсации стоимости тура.; </w:t>
      </w:r>
      <w:r/>
    </w:p>
    <w:p>
      <w:pPr>
        <w:numPr>
          <w:ilvl w:val="0"/>
          <w:numId w:val="37"/>
        </w:numPr>
        <w:jc w:val="both"/>
        <w:spacing w:line="100" w:lineRule="atLeast"/>
        <w:widowControl/>
      </w:pPr>
      <w:r>
        <w:t xml:space="preserve">Хранить в каюте громоздкие вещи свыше 150х100х50 см, огнеопасные и легковоспламеняющиеся вещества и жидкости;</w:t>
      </w:r>
      <w:r/>
    </w:p>
    <w:p>
      <w:pPr>
        <w:numPr>
          <w:ilvl w:val="0"/>
          <w:numId w:val="37"/>
        </w:numPr>
        <w:jc w:val="both"/>
        <w:spacing w:line="100" w:lineRule="atLeast"/>
        <w:widowControl/>
      </w:pPr>
      <w:r>
        <w:t xml:space="preserve">Пользоваться электронагревательными приборами в каюте; </w:t>
      </w:r>
      <w:r/>
    </w:p>
    <w:p>
      <w:pPr>
        <w:numPr>
          <w:ilvl w:val="0"/>
          <w:numId w:val="37"/>
        </w:numPr>
        <w:jc w:val="both"/>
        <w:spacing w:line="100" w:lineRule="atLeast"/>
        <w:widowControl/>
      </w:pPr>
      <w:r>
        <w:t xml:space="preserve">Бросать окурки и мусор за борт речного судна; </w:t>
      </w:r>
      <w:r/>
    </w:p>
    <w:p>
      <w:pPr>
        <w:numPr>
          <w:ilvl w:val="0"/>
          <w:numId w:val="37"/>
        </w:numPr>
        <w:jc w:val="both"/>
        <w:spacing w:line="100" w:lineRule="atLeast"/>
        <w:widowControl/>
      </w:pPr>
      <w:r>
        <w:t xml:space="preserve">Кормить чаек; </w:t>
      </w:r>
      <w:r/>
    </w:p>
    <w:p>
      <w:pPr>
        <w:numPr>
          <w:ilvl w:val="0"/>
          <w:numId w:val="37"/>
        </w:numPr>
        <w:jc w:val="both"/>
        <w:spacing w:line="100" w:lineRule="atLeast"/>
        <w:widowControl/>
      </w:pPr>
      <w:r>
        <w:t xml:space="preserve">Курить в необорудованных для этого местах, в том числе в каютах и всех общественных помещениях, а только в строго установленных местах; </w:t>
      </w:r>
      <w:r/>
    </w:p>
    <w:p>
      <w:pPr>
        <w:numPr>
          <w:ilvl w:val="0"/>
          <w:numId w:val="37"/>
        </w:numPr>
        <w:jc w:val="both"/>
        <w:spacing w:line="100" w:lineRule="atLeast"/>
        <w:widowControl/>
      </w:pPr>
      <w:r>
        <w:t xml:space="preserve">Ходить по трапам и палубам теплохода в состоянии алкогольного опьянения, т.к. это может привести к травмам и, как следствие, Вы не сможете продолжить свое путешествие; бегать по трапам и палубам; </w:t>
      </w:r>
      <w:r/>
    </w:p>
    <w:p>
      <w:pPr>
        <w:numPr>
          <w:ilvl w:val="0"/>
          <w:numId w:val="37"/>
        </w:numPr>
        <w:jc w:val="both"/>
        <w:spacing w:line="100" w:lineRule="atLeast"/>
        <w:widowControl/>
      </w:pPr>
      <w:r>
        <w:t xml:space="preserve">Вылезать за </w:t>
      </w:r>
      <w:r>
        <w:t xml:space="preserve">леерное</w:t>
      </w:r>
      <w:r>
        <w:t xml:space="preserve"> ограждение;</w:t>
      </w:r>
      <w:r/>
    </w:p>
    <w:p>
      <w:pPr>
        <w:numPr>
          <w:ilvl w:val="0"/>
          <w:numId w:val="37"/>
        </w:numPr>
        <w:jc w:val="both"/>
        <w:spacing w:line="100" w:lineRule="atLeast"/>
        <w:widowControl/>
      </w:pPr>
      <w:r>
        <w:t xml:space="preserve">Сидеть на перилах и ограждениях речного судна и дебаркадера; </w:t>
      </w:r>
      <w:r/>
    </w:p>
    <w:p>
      <w:pPr>
        <w:numPr>
          <w:ilvl w:val="0"/>
          <w:numId w:val="37"/>
        </w:numPr>
        <w:jc w:val="both"/>
        <w:spacing w:line="100" w:lineRule="atLeast"/>
        <w:widowControl/>
      </w:pPr>
      <w:r>
        <w:t xml:space="preserve">Купаться на стоянке на не оборудованных пляжах и запрещенных для купания местах; </w:t>
      </w:r>
      <w:r/>
    </w:p>
    <w:p>
      <w:pPr>
        <w:numPr>
          <w:ilvl w:val="0"/>
          <w:numId w:val="37"/>
        </w:numPr>
        <w:jc w:val="both"/>
        <w:spacing w:line="100" w:lineRule="atLeast"/>
        <w:widowControl/>
      </w:pPr>
      <w:r>
        <w:t xml:space="preserve">Нырять с борта речного судна, мостов, дебаркадеров и других не приспособленных для этого сооружений; </w:t>
      </w:r>
      <w:r/>
    </w:p>
    <w:p>
      <w:pPr>
        <w:numPr>
          <w:ilvl w:val="0"/>
          <w:numId w:val="37"/>
        </w:numPr>
        <w:jc w:val="both"/>
        <w:spacing w:line="100" w:lineRule="atLeast"/>
        <w:widowControl/>
      </w:pPr>
      <w:r>
        <w:t xml:space="preserve">Подавать ложные крики о помощи; </w:t>
      </w:r>
      <w:r/>
    </w:p>
    <w:p>
      <w:pPr>
        <w:numPr>
          <w:ilvl w:val="0"/>
          <w:numId w:val="37"/>
        </w:numPr>
        <w:jc w:val="both"/>
        <w:spacing w:line="100" w:lineRule="atLeast"/>
        <w:widowControl/>
      </w:pPr>
      <w:r>
        <w:t xml:space="preserve">Сорить и разжигать костры в местах «зеленых» стоянок; </w:t>
      </w:r>
      <w:r/>
    </w:p>
    <w:p>
      <w:pPr>
        <w:numPr>
          <w:ilvl w:val="0"/>
          <w:numId w:val="37"/>
        </w:numPr>
        <w:jc w:val="both"/>
        <w:spacing w:line="100" w:lineRule="atLeast"/>
        <w:widowControl/>
      </w:pPr>
      <w:r>
        <w:t xml:space="preserve">Оставлять детей и недееспособных родственников без присмотра на всем протяжении маршрута;</w:t>
      </w:r>
      <w:r/>
    </w:p>
    <w:p>
      <w:pPr>
        <w:numPr>
          <w:ilvl w:val="0"/>
          <w:numId w:val="37"/>
        </w:numPr>
        <w:jc w:val="both"/>
        <w:spacing w:line="100" w:lineRule="atLeast"/>
        <w:widowControl/>
      </w:pPr>
      <w:r>
        <w:t xml:space="preserve">Входить и находиться в служебных помещениях, имеющих таблички «Вход воспрещен» и в местах, где расположены судовые устройства и механизмы;</w:t>
      </w:r>
      <w:r/>
    </w:p>
    <w:p>
      <w:pPr>
        <w:numPr>
          <w:ilvl w:val="0"/>
          <w:numId w:val="37"/>
        </w:numPr>
        <w:jc w:val="both"/>
        <w:spacing w:line="100" w:lineRule="atLeast"/>
        <w:widowControl/>
      </w:pPr>
      <w:r>
        <w:t xml:space="preserve">Подниматься на мачты, залезать в шлюпки, использовать судовой колокол, снимать без необходимости спасательные круги; </w:t>
      </w:r>
      <w:r/>
    </w:p>
    <w:p>
      <w:pPr>
        <w:numPr>
          <w:ilvl w:val="0"/>
          <w:numId w:val="37"/>
        </w:numPr>
        <w:jc w:val="both"/>
        <w:spacing w:line="100" w:lineRule="atLeast"/>
        <w:widowControl/>
      </w:pPr>
      <w:r>
        <w:t xml:space="preserve">Находиться на верхней палубе судна перед окнами ходовой рубки; </w:t>
      </w:r>
      <w:r/>
    </w:p>
    <w:p>
      <w:pPr>
        <w:numPr>
          <w:ilvl w:val="0"/>
          <w:numId w:val="37"/>
        </w:numPr>
        <w:jc w:val="both"/>
        <w:spacing w:line="100" w:lineRule="atLeast"/>
        <w:widowControl/>
      </w:pPr>
      <w:r>
        <w:t xml:space="preserve">Использовать огневые и пиротехнические средства на судне (петарды, бенгальские огни, фейерверки, факелы, ароматические свечи, звуковые и огневые ракеты);</w:t>
      </w:r>
      <w:r/>
    </w:p>
    <w:p>
      <w:pPr>
        <w:numPr>
          <w:ilvl w:val="0"/>
          <w:numId w:val="37"/>
        </w:numPr>
        <w:jc w:val="both"/>
        <w:spacing w:line="100" w:lineRule="atLeast"/>
        <w:widowControl/>
      </w:pPr>
      <w:r>
        <w:t xml:space="preserve">Использовать автономные источники света на открытых палубах в темное время суток (фонари, лампы, прожектора, вспышки фотоаппаратуры и т.п.)</w:t>
      </w:r>
      <w:r/>
    </w:p>
    <w:p>
      <w:pPr>
        <w:numPr>
          <w:ilvl w:val="0"/>
          <w:numId w:val="37"/>
        </w:numPr>
        <w:jc w:val="both"/>
        <w:spacing w:line="100" w:lineRule="atLeast"/>
        <w:widowControl/>
      </w:pPr>
      <w:r>
        <w:t xml:space="preserve">Использовать в пищу продукты,</w:t>
      </w:r>
      <w:r>
        <w:t xml:space="preserve"> не прошедшие гарантированную технологическую обработку, с просроченным сроком годности и приобретенные в местах уличной торговли; для питья использовать воду только в фабричной упаковке, напитки и соки промышленного производства гарантированного качества.</w:t>
      </w:r>
      <w:r/>
    </w:p>
    <w:p>
      <w:pPr>
        <w:numPr>
          <w:ilvl w:val="0"/>
          <w:numId w:val="37"/>
        </w:numPr>
        <w:jc w:val="both"/>
        <w:spacing w:line="100" w:lineRule="atLeast"/>
        <w:widowControl/>
      </w:pPr>
      <w:r>
        <w:t xml:space="preserve">Употребление сырых молочных продуктов; </w:t>
      </w:r>
      <w:r/>
    </w:p>
    <w:p>
      <w:pPr>
        <w:numPr>
          <w:ilvl w:val="0"/>
          <w:numId w:val="37"/>
        </w:numPr>
        <w:jc w:val="both"/>
        <w:spacing w:line="100" w:lineRule="atLeast"/>
        <w:widowControl/>
      </w:pPr>
      <w:r>
        <w:t xml:space="preserve">Идти на контакт с животными, особенно с собаками. При нанесении Вам животным даже незначительной раны - немедленно обратитесь к врачу. Несвоевременное обращение к врачу при контакте с бешеным животным может привести к летальному исходу; </w:t>
      </w:r>
      <w:r/>
    </w:p>
    <w:p>
      <w:pPr>
        <w:numPr>
          <w:ilvl w:val="0"/>
          <w:numId w:val="37"/>
        </w:numPr>
        <w:jc w:val="both"/>
        <w:spacing w:line="100" w:lineRule="atLeast"/>
        <w:widowControl/>
      </w:pPr>
      <w:r>
        <w:t xml:space="preserve">Размещать любые материалы, в том числе материалы рекламного характера, в судовых помещениях без предварительного согласования с официальными представителями Туроператора; </w:t>
      </w:r>
      <w:r/>
    </w:p>
    <w:p>
      <w:pPr>
        <w:numPr>
          <w:ilvl w:val="0"/>
          <w:numId w:val="37"/>
        </w:numPr>
        <w:jc w:val="both"/>
        <w:spacing w:line="100" w:lineRule="atLeast"/>
        <w:widowControl/>
        <w:rPr>
          <w:b/>
          <w:bCs/>
        </w:rPr>
      </w:pPr>
      <w:r>
        <w:t xml:space="preserve">Пользоваться электроприборами (кроме фена, мощностью до 800Вт, электробритвы и зарядных устройств). </w:t>
      </w:r>
      <w:r/>
    </w:p>
    <w:p>
      <w:pPr>
        <w:jc w:val="both"/>
        <w:spacing w:line="100" w:lineRule="atLeast"/>
        <w:rPr>
          <w:b/>
          <w:bCs/>
        </w:rPr>
      </w:pPr>
      <w:r>
        <w:rPr>
          <w:b/>
          <w:bCs/>
        </w:rPr>
      </w:r>
      <w:r/>
    </w:p>
    <w:p>
      <w:pPr>
        <w:jc w:val="both"/>
        <w:spacing w:line="100" w:lineRule="atLeast"/>
      </w:pPr>
      <w:r>
        <w:rPr>
          <w:b/>
          <w:bCs/>
        </w:rPr>
        <w:t xml:space="preserve">ЗАПРЕЩАЕТСЯ ПРОНОСИТЬ НА БОРТ ТЕПЛОХОДА: </w:t>
      </w:r>
      <w:r/>
    </w:p>
    <w:p>
      <w:pPr>
        <w:jc w:val="both"/>
        <w:spacing w:line="100" w:lineRule="atLeast"/>
      </w:pPr>
      <w:r/>
      <w:r/>
    </w:p>
    <w:p>
      <w:pPr>
        <w:numPr>
          <w:ilvl w:val="0"/>
          <w:numId w:val="39"/>
        </w:numPr>
        <w:jc w:val="both"/>
        <w:spacing w:line="100" w:lineRule="atLeast"/>
        <w:widowControl/>
      </w:pPr>
      <w:r>
        <w:t xml:space="preserve">Холодное, огнестрельное, газовое оружие и боеприпасы к ним, средства самообороны и электрошоковые устройства; </w:t>
      </w:r>
      <w:r/>
    </w:p>
    <w:p>
      <w:pPr>
        <w:numPr>
          <w:ilvl w:val="0"/>
          <w:numId w:val="39"/>
        </w:numPr>
        <w:jc w:val="both"/>
        <w:spacing w:line="100" w:lineRule="atLeast"/>
        <w:widowControl/>
      </w:pPr>
      <w:r>
        <w:t xml:space="preserve">Взрывчатые (взрывоопасные), радиоактивные, отравляющие, ядовитые, легковоспламеняющиеся, химически активные и сильно пахнущие предметы и вещества; </w:t>
      </w:r>
      <w:r/>
    </w:p>
    <w:p>
      <w:pPr>
        <w:numPr>
          <w:ilvl w:val="0"/>
          <w:numId w:val="39"/>
        </w:numPr>
        <w:jc w:val="both"/>
        <w:spacing w:line="100" w:lineRule="atLeast"/>
        <w:widowControl/>
      </w:pPr>
      <w:r>
        <w:t xml:space="preserve">Наркотические, психотропные вещества и одурманивающие смеси; </w:t>
      </w:r>
      <w:r/>
    </w:p>
    <w:p>
      <w:pPr>
        <w:numPr>
          <w:ilvl w:val="0"/>
          <w:numId w:val="39"/>
        </w:numPr>
        <w:jc w:val="both"/>
        <w:spacing w:line="100" w:lineRule="atLeast"/>
        <w:widowControl/>
      </w:pPr>
      <w:r>
        <w:t xml:space="preserve">Иные предметы, которые по мнению Туроператора могут представлять опасность для туристов. </w:t>
      </w:r>
      <w:r/>
    </w:p>
    <w:p>
      <w:pPr>
        <w:ind w:left="720"/>
        <w:jc w:val="both"/>
        <w:spacing w:line="100" w:lineRule="atLeast"/>
      </w:pPr>
      <w:r/>
      <w:r/>
    </w:p>
    <w:p>
      <w:pPr>
        <w:jc w:val="both"/>
        <w:spacing w:line="100" w:lineRule="atLeast"/>
      </w:pPr>
      <w:r>
        <w:t xml:space="preserve"> </w:t>
      </w:r>
      <w:r>
        <w:rPr>
          <w:b/>
          <w:bCs/>
        </w:rPr>
        <w:t xml:space="preserve">ПРИ НАХОЖДЕНИИ НА РЕЧНОМ СУДНЕ, просим Вас: </w:t>
      </w:r>
      <w:r/>
    </w:p>
    <w:p>
      <w:pPr>
        <w:jc w:val="both"/>
        <w:spacing w:line="100" w:lineRule="atLeast"/>
      </w:pPr>
      <w:r/>
      <w:r/>
    </w:p>
    <w:p>
      <w:pPr>
        <w:numPr>
          <w:ilvl w:val="0"/>
          <w:numId w:val="40"/>
        </w:numPr>
        <w:jc w:val="both"/>
        <w:spacing w:line="100" w:lineRule="atLeast"/>
        <w:widowControl/>
      </w:pPr>
      <w:r>
        <w:t xml:space="preserve">Туристы должны соблюдать на борту общественный порядок, требования по обеспечению безопасности плавания (Правила плавания на ВВП РФ), и правила пожарной безопасности. </w:t>
      </w:r>
      <w:r>
        <w:rPr>
          <w:color w:val="000000"/>
        </w:rPr>
        <w:t xml:space="preserve">При общесудовой тревоге, при пожаре в каюте или обнаружении его признаков на судне Турист обязан не </w:t>
      </w:r>
      <w:r>
        <w:rPr>
          <w:color w:val="000000"/>
        </w:rPr>
        <w:t xml:space="preserve">поддаваться панике, сообщить о факте задымления или возгорания экипажу судна, занять каюты согласно посадочным талонам, тепло одеться, надеть спасательный жилет и неукоснительно выполнять указания, поступающие по радиотрансляционной сети от капитана судна </w:t>
      </w:r>
      <w:r>
        <w:rPr>
          <w:color w:val="000000"/>
        </w:rPr>
        <w:t xml:space="preserve">и дирекции круиза. В случае перебоев в работе   радиотрансляционной сети держать дверь каюты открытой и внимательно слушать команды, подаваемые членами аварийно-спасательной группы. Смотреть все виды тревог и правила поведения во время внештатных ситуаций.</w:t>
      </w:r>
      <w:r/>
    </w:p>
    <w:p>
      <w:pPr>
        <w:numPr>
          <w:ilvl w:val="0"/>
          <w:numId w:val="40"/>
        </w:numPr>
        <w:jc w:val="both"/>
        <w:spacing w:line="100" w:lineRule="atLeast"/>
        <w:widowControl/>
      </w:pPr>
      <w:r>
        <w:t xml:space="preserve">На протяжении всего времени прибывания на теплоходе Туристы обязаны подчиняться требованиям внутреннего распорядка и выполнять все распоряжения экипажа судна и дирекции круиза.</w:t>
      </w:r>
      <w:r/>
    </w:p>
    <w:p>
      <w:pPr>
        <w:numPr>
          <w:ilvl w:val="0"/>
          <w:numId w:val="40"/>
        </w:numPr>
        <w:jc w:val="both"/>
        <w:spacing w:line="100" w:lineRule="atLeast"/>
        <w:widowControl/>
      </w:pPr>
      <w:r>
        <w:t xml:space="preserve">При выходе с теплохода на берег - обязательно сдайте ключи дежурному администратору; п</w:t>
      </w:r>
      <w:r>
        <w:rPr>
          <w:bCs/>
        </w:rPr>
        <w:t xml:space="preserve">омимо этого, при выходе с судна необходимо брать документ, удостоверяющий личность.</w:t>
      </w:r>
      <w:r/>
    </w:p>
    <w:p>
      <w:pPr>
        <w:numPr>
          <w:ilvl w:val="0"/>
          <w:numId w:val="40"/>
        </w:numPr>
        <w:jc w:val="both"/>
        <w:spacing w:line="100" w:lineRule="atLeast"/>
        <w:widowControl/>
      </w:pPr>
      <w:r>
        <w:t xml:space="preserve">Соблюдайте чистоту и порядок в каюте и на речном судне; </w:t>
      </w:r>
      <w:r/>
    </w:p>
    <w:p>
      <w:pPr>
        <w:numPr>
          <w:ilvl w:val="0"/>
          <w:numId w:val="40"/>
        </w:numPr>
        <w:jc w:val="both"/>
        <w:spacing w:line="100" w:lineRule="atLeast"/>
        <w:widowControl/>
      </w:pPr>
      <w:r>
        <w:t xml:space="preserve">Строго соблюдать правила личной гигиены: мыть руки с мылом перед едой и приготовлением пищи, а также после туалета; </w:t>
      </w:r>
      <w:r/>
    </w:p>
    <w:p>
      <w:pPr>
        <w:numPr>
          <w:ilvl w:val="0"/>
          <w:numId w:val="40"/>
        </w:numPr>
        <w:jc w:val="both"/>
        <w:spacing w:line="100" w:lineRule="atLeast"/>
        <w:widowControl/>
      </w:pPr>
      <w:r>
        <w:t xml:space="preserve">Соблюдайте особую осторожность на палубах и трапах во время и после дождя;</w:t>
      </w:r>
      <w:r/>
    </w:p>
    <w:p>
      <w:pPr>
        <w:numPr>
          <w:ilvl w:val="0"/>
          <w:numId w:val="40"/>
        </w:numPr>
        <w:jc w:val="both"/>
        <w:spacing w:line="100" w:lineRule="atLeast"/>
        <w:widowControl/>
      </w:pPr>
      <w:r>
        <w:t xml:space="preserve">Настоятельно рекомендуем Вам соблюдать правила профилактики инфекционных и паразитарных заболеваний;</w:t>
      </w:r>
      <w:r/>
    </w:p>
    <w:p>
      <w:pPr>
        <w:numPr>
          <w:ilvl w:val="0"/>
          <w:numId w:val="40"/>
        </w:numPr>
        <w:jc w:val="both"/>
        <w:spacing w:line="100" w:lineRule="atLeast"/>
        <w:widowControl/>
      </w:pPr>
      <w:r>
        <w:t xml:space="preserve">При купании в водоемах стараться не допускать попадания воды в полость рта;</w:t>
      </w:r>
      <w:r/>
    </w:p>
    <w:p>
      <w:pPr>
        <w:numPr>
          <w:ilvl w:val="0"/>
          <w:numId w:val="40"/>
        </w:numPr>
        <w:jc w:val="both"/>
        <w:spacing w:line="100" w:lineRule="atLeast"/>
        <w:widowControl/>
      </w:pPr>
      <w:r>
        <w:t xml:space="preserve">Не рекомендуется ходить босиком. На пляже использовать пляжные принадлежности (сланцы, полотенца, лежаки и т. д.); </w:t>
      </w:r>
      <w:r/>
    </w:p>
    <w:p>
      <w:pPr>
        <w:numPr>
          <w:ilvl w:val="0"/>
          <w:numId w:val="40"/>
        </w:numPr>
        <w:jc w:val="both"/>
        <w:spacing w:line="100" w:lineRule="atLeast"/>
        <w:widowControl/>
      </w:pPr>
      <w:r>
        <w:t xml:space="preserve">В случае обнаружения дыма немедленно сообщите дежурному, находящемуся в главном пролете; </w:t>
      </w:r>
      <w:r/>
    </w:p>
    <w:p>
      <w:pPr>
        <w:numPr>
          <w:ilvl w:val="0"/>
          <w:numId w:val="40"/>
        </w:numPr>
        <w:jc w:val="both"/>
        <w:spacing w:line="100" w:lineRule="atLeast"/>
        <w:widowControl/>
      </w:pPr>
      <w:r>
        <w:t xml:space="preserve">В случае пожара необходимо выйти на открытую часть палубы и ждать команды; </w:t>
      </w:r>
      <w:r/>
    </w:p>
    <w:p>
      <w:pPr>
        <w:numPr>
          <w:ilvl w:val="0"/>
          <w:numId w:val="40"/>
        </w:numPr>
        <w:jc w:val="both"/>
        <w:spacing w:line="100" w:lineRule="atLeast"/>
        <w:widowControl/>
      </w:pPr>
      <w:r>
        <w:t xml:space="preserve">Предупреждать дирекцию круиза, если Вы прерываете путешествие до истечения срока действия путевки; обо всех неисправностях в каюте рекомендуется записывать в журнал, находящийся в главном пролете у дежурного администратора; </w:t>
      </w:r>
      <w:r/>
    </w:p>
    <w:p>
      <w:pPr>
        <w:numPr>
          <w:ilvl w:val="0"/>
          <w:numId w:val="40"/>
        </w:numPr>
        <w:jc w:val="both"/>
        <w:spacing w:line="100" w:lineRule="atLeast"/>
        <w:widowControl/>
      </w:pPr>
      <w:r>
        <w:t xml:space="preserve">В случае выявления туристом в период круиза недостатков турпродукта турист должен обратиться к представителю Туроператора на борту теплохода – Директору круиза (Орлову Валерию Анатольевичу) – в целях их устранения; </w:t>
      </w:r>
      <w:r/>
    </w:p>
    <w:p>
      <w:pPr>
        <w:numPr>
          <w:ilvl w:val="0"/>
          <w:numId w:val="40"/>
        </w:numPr>
        <w:jc w:val="both"/>
        <w:spacing w:line="100" w:lineRule="atLeast"/>
        <w:widowControl/>
        <w:rPr>
          <w:b/>
          <w:bCs/>
        </w:rPr>
      </w:pPr>
      <w:r>
        <w:t xml:space="preserve">Следовать требованиям внутреннего распорядка и выполнять распоряжения экипажа, а также дирекции круиза.</w:t>
      </w:r>
      <w:r/>
    </w:p>
    <w:p>
      <w:pPr>
        <w:ind w:left="720"/>
        <w:jc w:val="both"/>
        <w:spacing w:line="100" w:lineRule="atLeast"/>
        <w:rPr>
          <w:b/>
          <w:bCs/>
        </w:rPr>
      </w:pPr>
      <w:r>
        <w:rPr>
          <w:b/>
          <w:bCs/>
        </w:rPr>
      </w:r>
      <w:r/>
    </w:p>
    <w:p>
      <w:pPr>
        <w:ind w:left="720"/>
        <w:jc w:val="both"/>
        <w:spacing w:line="100" w:lineRule="atLeast"/>
        <w:rPr>
          <w:b/>
          <w:bCs/>
        </w:rPr>
      </w:pPr>
      <w:r>
        <w:rPr>
          <w:b/>
          <w:bCs/>
        </w:rPr>
      </w:r>
      <w:r/>
    </w:p>
    <w:p>
      <w:pPr>
        <w:jc w:val="both"/>
        <w:spacing w:line="100" w:lineRule="atLeast"/>
        <w:rPr>
          <w:b/>
          <w:bCs/>
        </w:rPr>
      </w:pPr>
      <w:r>
        <w:rPr>
          <w:b/>
          <w:bCs/>
        </w:rPr>
        <w:t xml:space="preserve">ЧТО ВЗЯТЬ В ДОРОГУ: </w:t>
      </w:r>
      <w:r/>
    </w:p>
    <w:p>
      <w:pPr>
        <w:jc w:val="both"/>
        <w:spacing w:line="100" w:lineRule="atLeast"/>
        <w:rPr>
          <w:b/>
          <w:bCs/>
        </w:rPr>
      </w:pPr>
      <w:r>
        <w:rPr>
          <w:b/>
          <w:bCs/>
        </w:rPr>
      </w:r>
      <w:r/>
    </w:p>
    <w:p>
      <w:pPr>
        <w:numPr>
          <w:ilvl w:val="0"/>
          <w:numId w:val="41"/>
        </w:numPr>
        <w:jc w:val="both"/>
        <w:spacing w:line="100" w:lineRule="atLeast"/>
        <w:widowControl/>
      </w:pPr>
      <w:r>
        <w:t xml:space="preserve">Все туристы должны </w:t>
      </w:r>
      <w:r>
        <w:t xml:space="preserve">иметь при себе документ, удостоверяющий личность (паспорт, для детей - свидетельство о рождении ребенка) и полис обязательного медицинского страхования. Лицам, нуждающимся в лечении и постоянном врачебном наблюдении, поездка на теплоходе не рекомендуется. </w:t>
      </w:r>
      <w:r/>
    </w:p>
    <w:p>
      <w:pPr>
        <w:numPr>
          <w:ilvl w:val="0"/>
          <w:numId w:val="41"/>
        </w:numPr>
        <w:jc w:val="both"/>
        <w:spacing w:line="100" w:lineRule="atLeast"/>
        <w:widowControl/>
      </w:pPr>
      <w:r>
        <w:t xml:space="preserve">Возьмите с собой повседневную одежду и обувь, теплые вещи, зонт. </w:t>
      </w:r>
      <w:r/>
    </w:p>
    <w:p>
      <w:pPr>
        <w:numPr>
          <w:ilvl w:val="0"/>
          <w:numId w:val="41"/>
        </w:numPr>
        <w:jc w:val="both"/>
        <w:spacing w:line="100" w:lineRule="atLeast"/>
        <w:widowControl/>
      </w:pPr>
      <w:r>
        <w:t xml:space="preserve">Для экскурсий в портах захода возьмите удобную обувь и одежду, для экскурсии в Кунгурские пещеры возьмите теплые вещи и теплую удобную обувь, температура воздуха в</w:t>
      </w:r>
      <w:r>
        <w:t xml:space="preserve"> пещерах достигает +2Сº. На некоторые экскурсии (посещение церквей, монастырей и т.п.) не допускаются туристы в шортах, а для дам необходимы юбка и платок. Для торжественных мероприятий рекомендуем дамам взять с собой вечерние туалеты, а мужчинам – костюм.</w:t>
      </w:r>
      <w:r/>
    </w:p>
    <w:p>
      <w:pPr>
        <w:jc w:val="both"/>
        <w:spacing w:line="100" w:lineRule="atLeast"/>
      </w:pPr>
      <w:r/>
      <w:r/>
    </w:p>
    <w:p>
      <w:pPr>
        <w:numPr>
          <w:ilvl w:val="0"/>
          <w:numId w:val="38"/>
        </w:numPr>
        <w:jc w:val="both"/>
        <w:spacing w:line="200" w:lineRule="atLeast"/>
        <w:widowControl/>
        <w:rPr>
          <w:b/>
          <w:bCs/>
          <w:u w:val="single"/>
        </w:rPr>
      </w:pPr>
      <w:r>
        <w:rPr>
          <w:b/>
          <w:bCs/>
        </w:rPr>
        <w:t xml:space="preserve">Кроме того, необходимо взять с собой лекарственные препараты, которые Вы принимаете в повседневной жизни.</w:t>
      </w:r>
      <w:r>
        <w:t xml:space="preserve"> </w:t>
      </w:r>
      <w:r/>
    </w:p>
    <w:p>
      <w:pPr>
        <w:jc w:val="both"/>
        <w:spacing w:line="200" w:lineRule="atLeast"/>
      </w:pPr>
      <w:r>
        <w:rPr>
          <w:b/>
          <w:bCs/>
          <w:u w:val="single"/>
        </w:rPr>
        <w:t xml:space="preserve">Минимальный запас рекомендуемых лекарств, который Вам необходимо иметь при себе (хотя бы один из каждой группы):  </w:t>
      </w:r>
      <w:r/>
    </w:p>
    <w:p>
      <w:pPr>
        <w:numPr>
          <w:ilvl w:val="0"/>
          <w:numId w:val="42"/>
        </w:numPr>
        <w:jc w:val="both"/>
        <w:spacing w:line="200" w:lineRule="atLeast"/>
        <w:widowControl/>
      </w:pPr>
      <w:r>
        <w:t xml:space="preserve">средство от головной боли - анальгин, цитрамон, </w:t>
      </w:r>
      <w:r>
        <w:t xml:space="preserve">спазган</w:t>
      </w:r>
      <w:r>
        <w:t xml:space="preserve">; </w:t>
      </w:r>
      <w:r/>
    </w:p>
    <w:p>
      <w:pPr>
        <w:numPr>
          <w:ilvl w:val="0"/>
          <w:numId w:val="42"/>
        </w:numPr>
        <w:jc w:val="both"/>
        <w:spacing w:line="200" w:lineRule="atLeast"/>
        <w:widowControl/>
      </w:pPr>
      <w:r>
        <w:t xml:space="preserve">препараты против диареи - </w:t>
      </w:r>
      <w:r>
        <w:t xml:space="preserve">имодиум</w:t>
      </w:r>
      <w:r>
        <w:t xml:space="preserve">, </w:t>
      </w:r>
      <w:r>
        <w:t xml:space="preserve">энтеросептол</w:t>
      </w:r>
      <w:r>
        <w:t xml:space="preserve">, фуразолидон;  </w:t>
      </w:r>
      <w:r/>
    </w:p>
    <w:p>
      <w:pPr>
        <w:numPr>
          <w:ilvl w:val="0"/>
          <w:numId w:val="42"/>
        </w:numPr>
        <w:jc w:val="both"/>
        <w:spacing w:line="200" w:lineRule="atLeast"/>
        <w:widowControl/>
      </w:pPr>
      <w:r>
        <w:t xml:space="preserve">противоаллергические препараты - тавегил, супрастин;  </w:t>
      </w:r>
      <w:r/>
    </w:p>
    <w:p>
      <w:pPr>
        <w:numPr>
          <w:ilvl w:val="0"/>
          <w:numId w:val="42"/>
        </w:numPr>
        <w:jc w:val="both"/>
        <w:spacing w:line="200" w:lineRule="atLeast"/>
        <w:widowControl/>
      </w:pPr>
      <w:r>
        <w:t xml:space="preserve">антисептические средства - йод, марганец, борная кислота; ножницы, бинт, лейкопластырь (обычный и бактерицидный); </w:t>
      </w:r>
      <w:r/>
    </w:p>
    <w:p>
      <w:pPr>
        <w:numPr>
          <w:ilvl w:val="0"/>
          <w:numId w:val="42"/>
        </w:numPr>
        <w:jc w:val="both"/>
        <w:spacing w:line="200" w:lineRule="atLeast"/>
        <w:widowControl/>
      </w:pPr>
      <w:r>
        <w:t xml:space="preserve">средства от укусов насекомых (репелленты) в виде мазей или аэрозолей; солнцезащитные кремы.</w:t>
      </w:r>
      <w:r/>
    </w:p>
    <w:p>
      <w:pPr>
        <w:jc w:val="both"/>
        <w:spacing w:line="200" w:lineRule="atLeast"/>
      </w:pPr>
      <w:r/>
      <w:r/>
    </w:p>
    <w:p>
      <w:pPr>
        <w:numPr>
          <w:ilvl w:val="0"/>
          <w:numId w:val="38"/>
        </w:numPr>
        <w:jc w:val="both"/>
        <w:spacing w:line="200" w:lineRule="atLeast"/>
        <w:widowControl/>
      </w:pPr>
      <w:r>
        <w:t xml:space="preserve">В экстренных случаях на борту теплохода ответственный по оказанию первой помощи старший помощник капитана </w:t>
      </w:r>
      <w:r>
        <w:rPr>
          <w:b/>
          <w:bCs/>
        </w:rPr>
        <w:t xml:space="preserve">Белов Сергей Павлович, действующий на основании свидетельства АВ №1038048 от 15.04.2019 г., бесплатно оказывает первую неотложную медицинскую помощь.</w:t>
      </w:r>
      <w:r>
        <w:t xml:space="preserve"> </w:t>
      </w:r>
      <w:r/>
    </w:p>
    <w:p>
      <w:pPr>
        <w:ind w:left="720"/>
        <w:jc w:val="both"/>
        <w:spacing w:line="200" w:lineRule="atLeast"/>
      </w:pPr>
      <w:r/>
      <w:r/>
    </w:p>
    <w:p>
      <w:pPr>
        <w:numPr>
          <w:ilvl w:val="0"/>
          <w:numId w:val="41"/>
        </w:numPr>
        <w:jc w:val="both"/>
        <w:spacing w:line="100" w:lineRule="atLeast"/>
        <w:widowControl/>
      </w:pPr>
      <w:r>
        <w:t xml:space="preserve">В случае заболевания туриста во время </w:t>
      </w:r>
      <w:r>
        <w:t xml:space="preserve">круиза (травматизма, обострения хронических и иных заболеваний, требующих квалифицированного медицинского лечения и ухода), турист обязан обратиться в медицинское учреждение в ближайшем порту. В случае продолжения рейса и отказа туриста от медицинского леч</w:t>
      </w:r>
      <w:r>
        <w:t xml:space="preserve">ения в стационарном учреждении, вся ответственность за результаты принятого решения возлагается на туриста, и    Туроператор не несет ответственности за последствия, вызванные заболеванием туриста, и не возмещает стоимость услуг, неиспользованных туристом </w:t>
      </w:r>
      <w:r>
        <w:t xml:space="preserve">вследствие заболевания. При необходимости госпитализации больного теплоход обязан сделать остановку у ближайшего оборудованного для данного типа судна причала. Претензии других туристов по изменению расписания, вызванного такой остановкой, не принимаются. </w:t>
      </w:r>
      <w:r/>
    </w:p>
    <w:p>
      <w:pPr>
        <w:numPr>
          <w:ilvl w:val="0"/>
          <w:numId w:val="41"/>
        </w:numPr>
        <w:jc w:val="both"/>
        <w:spacing w:line="100" w:lineRule="atLeast"/>
        <w:widowControl/>
      </w:pPr>
      <w:r>
        <w:t xml:space="preserve">Если хроническое или инфекционное заболевание </w:t>
      </w:r>
      <w:r>
        <w:t xml:space="preserve">туриста угрожает здоровью других туристов или членов экипажа, и турист не сообщил о своем заболевании сотрудникам Туроператора, он может быть снят с борта теплохода в ближайшем порту без компенсации не оказанных услуг и оплаты проезда до места проживания. </w:t>
      </w:r>
      <w:r/>
    </w:p>
    <w:p>
      <w:pPr>
        <w:numPr>
          <w:ilvl w:val="0"/>
          <w:numId w:val="41"/>
        </w:numPr>
        <w:jc w:val="both"/>
        <w:spacing w:line="100" w:lineRule="atLeast"/>
        <w:widowControl/>
      </w:pPr>
      <w:r>
        <w:t xml:space="preserve">Женщина со сроком беременности менее 23 недель на момент окончания круиза должны предоставить медицинскую справку, подтверждающую, что она в состоянии совершить путешествие на борту теплохода с учетом дат и особенностей̆ маршрута.</w:t>
      </w:r>
      <w:r/>
    </w:p>
    <w:p>
      <w:pPr>
        <w:ind w:left="765" w:firstLine="651"/>
        <w:jc w:val="both"/>
        <w:spacing w:line="100" w:lineRule="atLeast"/>
      </w:pPr>
      <w:r>
        <w:t xml:space="preserve">Если срок беременности превышает 23 недели на момент круиза, Компания ООО ЦТО «</w:t>
      </w:r>
      <w:r>
        <w:t xml:space="preserve">РусВояж</w:t>
      </w:r>
      <w:r>
        <w:t xml:space="preserve">» не рекомендует совершать круизы, в связи с особенностями некоторых маршрутов, а также оставляет за собой право отказать клиенту в совершении круиза в связи с отсутствуем возможности оказания </w:t>
      </w:r>
      <w:r>
        <w:t xml:space="preserve">своевременной специализированной медицинской помощи.</w:t>
      </w:r>
      <w:r/>
    </w:p>
    <w:p>
      <w:pPr>
        <w:ind w:left="765"/>
        <w:jc w:val="both"/>
        <w:spacing w:line="100" w:lineRule="atLeast"/>
      </w:pPr>
      <w:r>
        <w:t xml:space="preserve">Ответственность за извещение Компании о своем состоянии и сроке беременности лежит на клиенте.</w:t>
      </w:r>
      <w:r/>
    </w:p>
    <w:p>
      <w:pPr>
        <w:ind w:left="765"/>
        <w:jc w:val="both"/>
        <w:spacing w:line="100" w:lineRule="atLeast"/>
      </w:pPr>
      <w:r/>
      <w:r/>
    </w:p>
    <w:p>
      <w:pPr>
        <w:jc w:val="both"/>
        <w:spacing w:line="200" w:lineRule="atLeast"/>
      </w:pPr>
      <w:r/>
      <w:r/>
    </w:p>
    <w:p>
      <w:pPr>
        <w:jc w:val="both"/>
        <w:spacing w:line="100" w:lineRule="atLeast"/>
      </w:pPr>
      <w:r/>
      <w:r/>
    </w:p>
    <w:p>
      <w:pPr>
        <w:jc w:val="both"/>
        <w:spacing w:line="100" w:lineRule="atLeast"/>
      </w:pPr>
      <w:r>
        <w:rPr>
          <w:b/>
          <w:bCs/>
        </w:rPr>
        <w:t xml:space="preserve">ПОСАДКА И ОТЪЕЗД</w:t>
      </w:r>
      <w:r/>
    </w:p>
    <w:p>
      <w:pPr>
        <w:jc w:val="both"/>
        <w:spacing w:line="100" w:lineRule="atLeast"/>
      </w:pPr>
      <w:r/>
      <w:r/>
    </w:p>
    <w:p>
      <w:pPr>
        <w:numPr>
          <w:ilvl w:val="0"/>
          <w:numId w:val="43"/>
        </w:numPr>
        <w:jc w:val="both"/>
        <w:spacing w:line="100" w:lineRule="atLeast"/>
        <w:widowControl/>
      </w:pPr>
      <w:r>
        <w:t xml:space="preserve">Посадка на борт теплохода произв</w:t>
      </w:r>
      <w:r>
        <w:t xml:space="preserve">одится только при наличии документов, удостоверяющих личность, на каждого туриста (паспорт, для детей - свидетельство о рождении ребенка), туристической путёвки. Отсутствие на руках у туриста вышеуказанных документов является основанием для отказа в туре. </w:t>
      </w:r>
      <w:r/>
    </w:p>
    <w:p>
      <w:pPr>
        <w:ind w:left="825"/>
        <w:jc w:val="both"/>
        <w:spacing w:line="100" w:lineRule="atLeast"/>
      </w:pPr>
      <w:r/>
      <w:r/>
    </w:p>
    <w:p>
      <w:pPr>
        <w:numPr>
          <w:ilvl w:val="0"/>
          <w:numId w:val="43"/>
        </w:numPr>
        <w:jc w:val="both"/>
        <w:spacing w:line="100" w:lineRule="atLeast"/>
        <w:widowControl/>
      </w:pPr>
      <w:r>
        <w:t xml:space="preserve">  Время начала регистрации и посадки указывается на официальном сайтах туроператора: </w:t>
      </w:r>
      <w:hyperlink r:id="rId11" w:tooltip="http://rv-online.ru/" w:history="1">
        <w:r>
          <w:rPr>
            <w:rStyle w:val="933"/>
            <w:color w:val="0000FF"/>
          </w:rPr>
          <w:t xml:space="preserve">http://rv-online.ru</w:t>
        </w:r>
      </w:hyperlink>
      <w:r>
        <w:t xml:space="preserve">, или </w:t>
      </w:r>
      <w:hyperlink r:id="rId12" w:tooltip="https://tk-rv.ru/" w:history="1">
        <w:r>
          <w:rPr>
            <w:rStyle w:val="933"/>
            <w:color w:val="0000FF"/>
          </w:rPr>
          <w:t xml:space="preserve">https://tk-rv.ru</w:t>
        </w:r>
      </w:hyperlink>
      <w:r>
        <w:t xml:space="preserve">. </w:t>
      </w:r>
      <w:r>
        <w:rPr>
          <w:b/>
          <w:bCs/>
        </w:rPr>
        <w:t xml:space="preserve">Регистрация и посадка на борт начинается за 1 час до отправления теплохода в рейс, заканчивается за 15 минут до объявленного времени отправления теплохода в рейс.</w:t>
      </w:r>
      <w:r>
        <w:t xml:space="preserve"> </w:t>
      </w:r>
      <w:r/>
    </w:p>
    <w:p>
      <w:pPr>
        <w:ind w:left="720"/>
        <w:spacing w:line="100" w:lineRule="atLeast"/>
      </w:pPr>
      <w:r/>
      <w:r/>
    </w:p>
    <w:p>
      <w:pPr>
        <w:numPr>
          <w:ilvl w:val="0"/>
          <w:numId w:val="43"/>
        </w:numPr>
        <w:jc w:val="both"/>
        <w:spacing w:line="100" w:lineRule="atLeast"/>
        <w:widowControl/>
      </w:pPr>
      <w:r>
        <w:t xml:space="preserve">Туристы обязаны прибыть вовремя на борт судна в портах стоянки для продолжения круиза. В случае опоздания Туроператор не несет ответственности за возврат Туриста на судно</w:t>
      </w:r>
      <w:r>
        <w:rPr>
          <w:b/>
          <w:bCs/>
        </w:rPr>
        <w:t xml:space="preserve">. График движения теплохода </w:t>
      </w:r>
      <w:r>
        <w:rPr>
          <w:b/>
          <w:bCs/>
          <w:color w:val="00000A"/>
        </w:rPr>
        <w:t xml:space="preserve">«Алексей Толстой»</w:t>
      </w:r>
      <w:r>
        <w:rPr>
          <w:b/>
          <w:bCs/>
        </w:rPr>
        <w:t xml:space="preserve"> и распорядок на нем осуществляется по московскому времени.</w:t>
      </w:r>
      <w:r>
        <w:rPr>
          <w:bCs/>
        </w:rPr>
        <w:t xml:space="preserve"> Отставшие туристы несут полную ответственность за последствия, возникающие в связи с их опозданием к отправлению теплохода.</w:t>
      </w:r>
      <w:r/>
    </w:p>
    <w:p>
      <w:pPr>
        <w:ind w:left="825"/>
        <w:jc w:val="both"/>
        <w:spacing w:line="100" w:lineRule="atLeast"/>
      </w:pPr>
      <w:r/>
      <w:r/>
    </w:p>
    <w:p>
      <w:pPr>
        <w:numPr>
          <w:ilvl w:val="0"/>
          <w:numId w:val="43"/>
        </w:numPr>
        <w:jc w:val="both"/>
        <w:spacing w:line="100" w:lineRule="atLeast"/>
        <w:widowControl/>
      </w:pPr>
      <w:r>
        <w:t xml:space="preserve">При входе на теплоход после стоянки по пути следования теплохода Туристу необходимо предъявить карту гостя или фирменный браслет </w:t>
      </w:r>
      <w:r>
        <w:rPr>
          <w:color w:val="222222"/>
        </w:rPr>
        <w:t xml:space="preserve">ООО ЦТО «</w:t>
      </w:r>
      <w:r>
        <w:rPr>
          <w:color w:val="222222"/>
        </w:rPr>
        <w:t xml:space="preserve">РусВояж</w:t>
      </w:r>
      <w:r>
        <w:rPr>
          <w:color w:val="222222"/>
        </w:rPr>
        <w:t xml:space="preserve">»</w:t>
      </w:r>
      <w:r>
        <w:t xml:space="preserve"> (выданные при регистрации</w:t>
      </w:r>
      <w:r>
        <w:rPr>
          <w:b/>
          <w:bCs/>
        </w:rPr>
        <w:t xml:space="preserve">). В городах следования по маршруту при выходе с теплохода все пассажиры должны вернуться на борт судна не менее чем за 15 минут. </w:t>
      </w:r>
      <w:r>
        <w:t xml:space="preserve">До отправления теплохода в рейс все должны быть на борту.</w:t>
      </w:r>
      <w:r/>
    </w:p>
    <w:p>
      <w:pPr>
        <w:ind w:left="825"/>
        <w:jc w:val="both"/>
        <w:spacing w:line="100" w:lineRule="atLeast"/>
      </w:pPr>
      <w:r/>
      <w:r/>
    </w:p>
    <w:p>
      <w:pPr>
        <w:numPr>
          <w:ilvl w:val="0"/>
          <w:numId w:val="43"/>
        </w:numPr>
        <w:jc w:val="both"/>
        <w:spacing w:line="100" w:lineRule="atLeast"/>
        <w:widowControl/>
        <w:rPr>
          <w:b/>
          <w:bCs/>
        </w:rPr>
      </w:pPr>
      <w:r>
        <w:rPr>
          <w:b/>
          <w:bCs/>
        </w:rPr>
        <w:t xml:space="preserve">Освободить занимаемые каюты необходимо в течение 15 минут с момента прибытия теплохода в конечный пункт путешествия и сдать ключи дежурному администратору. </w:t>
      </w:r>
      <w:r/>
    </w:p>
    <w:p>
      <w:pPr>
        <w:ind w:left="825"/>
        <w:jc w:val="both"/>
        <w:spacing w:line="100" w:lineRule="atLeast"/>
        <w:rPr>
          <w:b/>
          <w:bCs/>
        </w:rPr>
      </w:pPr>
      <w:r>
        <w:rPr>
          <w:b/>
          <w:bCs/>
        </w:rPr>
      </w:r>
      <w:r/>
    </w:p>
    <w:p>
      <w:pPr>
        <w:numPr>
          <w:ilvl w:val="0"/>
          <w:numId w:val="43"/>
        </w:numPr>
        <w:jc w:val="both"/>
        <w:spacing w:line="100" w:lineRule="atLeast"/>
        <w:widowControl/>
      </w:pPr>
      <w:r>
        <w:t xml:space="preserve">Окончательное время отправления теплохода можно уточнить за несколько дней до отправления в рейс у Вашего менеджера. </w:t>
      </w:r>
      <w:r/>
    </w:p>
    <w:p>
      <w:pPr>
        <w:numPr>
          <w:ilvl w:val="0"/>
          <w:numId w:val="43"/>
        </w:numPr>
        <w:jc w:val="both"/>
        <w:spacing w:line="100" w:lineRule="atLeast"/>
        <w:widowControl/>
      </w:pPr>
      <w:r>
        <w:t xml:space="preserve">В случае возникновения обстоятельств, препятствующих туристу воспользоваться турпродуктом, турист обязан немедленно информировать о них Туроператора для своевременного принятия необходимых мер.</w:t>
      </w:r>
      <w:r/>
    </w:p>
    <w:p>
      <w:pPr>
        <w:ind w:left="825"/>
        <w:jc w:val="both"/>
        <w:spacing w:line="100" w:lineRule="atLeast"/>
      </w:pPr>
      <w:r/>
      <w:r/>
    </w:p>
    <w:p>
      <w:pPr>
        <w:numPr>
          <w:ilvl w:val="0"/>
          <w:numId w:val="43"/>
        </w:numPr>
        <w:jc w:val="both"/>
        <w:spacing w:line="100" w:lineRule="atLeast"/>
        <w:widowControl/>
      </w:pPr>
      <w:r>
        <w:t xml:space="preserve">Во время стоянок в населенных пунктах теплоход может отходить от причала для выполнения технологических операций, о чем Дирекция круиза своевременно извещает туристов. </w:t>
      </w:r>
      <w:r/>
    </w:p>
    <w:p>
      <w:pPr>
        <w:jc w:val="both"/>
        <w:spacing w:line="100" w:lineRule="atLeast"/>
        <w:rPr>
          <w:b/>
          <w:bCs/>
        </w:rPr>
      </w:pPr>
      <w:r>
        <w:t xml:space="preserve"> </w:t>
      </w:r>
      <w:r/>
    </w:p>
    <w:p>
      <w:pPr>
        <w:jc w:val="both"/>
        <w:spacing w:line="100" w:lineRule="atLeast"/>
      </w:pPr>
      <w:r>
        <w:rPr>
          <w:b/>
          <w:bCs/>
        </w:rPr>
        <w:t xml:space="preserve">РАЗМЕЩЕНИЕ В РЕСТОРАНЕ</w:t>
      </w:r>
      <w:r/>
    </w:p>
    <w:p>
      <w:pPr>
        <w:jc w:val="both"/>
        <w:spacing w:line="100" w:lineRule="atLeast"/>
      </w:pPr>
      <w:r/>
      <w:r/>
    </w:p>
    <w:p>
      <w:pPr>
        <w:numPr>
          <w:ilvl w:val="0"/>
          <w:numId w:val="44"/>
        </w:numPr>
        <w:jc w:val="both"/>
        <w:spacing w:line="100" w:lineRule="atLeast"/>
        <w:widowControl/>
        <w:rPr>
          <w:i/>
          <w:iCs/>
        </w:rPr>
      </w:pPr>
      <w:r>
        <w:t xml:space="preserve">Для удобства туристов на борту судна предусмотрены одна или две смены питания в ресторане. Время питания, количество смен и рассадка по салонам ресторана может варьироваться в зависимости от маршрута следования, количества туристов в рейсе. </w:t>
      </w:r>
      <w:r/>
    </w:p>
    <w:p>
      <w:pPr>
        <w:jc w:val="both"/>
        <w:spacing w:line="100" w:lineRule="atLeast"/>
      </w:pPr>
      <w:r>
        <w:rPr>
          <w:i/>
          <w:iCs/>
        </w:rPr>
        <w:t xml:space="preserve">  Турист во время оформления тура может высказать свои пожелания менеджеру отдела продаж по смене питания и размещению в ресторане, но </w:t>
      </w:r>
      <w:r>
        <w:rPr>
          <w:b/>
          <w:bCs/>
          <w:i/>
          <w:iCs/>
        </w:rPr>
        <w:t xml:space="preserve">окончательное распределение мест в ресторане происходит во время регистрации на борту теплохода в день посадки администрацией судна.</w:t>
      </w:r>
      <w:r>
        <w:t xml:space="preserve"> </w:t>
      </w:r>
      <w:r/>
    </w:p>
    <w:p>
      <w:pPr>
        <w:numPr>
          <w:ilvl w:val="0"/>
          <w:numId w:val="44"/>
        </w:numPr>
        <w:jc w:val="both"/>
        <w:spacing w:line="100" w:lineRule="atLeast"/>
        <w:widowControl/>
      </w:pPr>
      <w:r>
        <w:t xml:space="preserve">Места закрепляются за пассажирами на все время круиза. </w:t>
      </w:r>
      <w:r>
        <w:t xml:space="preserve">Согласно правилам ТУРОПЕРАТОРА, туристы, проживающие в каютах на солнечной, шлюпочной, в носовой и ц</w:t>
      </w:r>
      <w:r>
        <w:t xml:space="preserve">ентральной частях средней палубы, а также туристы, проживающие в каютах класса «Люкс» и «Полулюкс» питаются в верхнем салоне ресторана «Венеция», туристы, проживающие в каютах на нижней, главной и корме средней палуб, питаются в ресторане «Красный Дракон».</w:t>
      </w:r>
      <w:r/>
    </w:p>
    <w:p>
      <w:pPr>
        <w:numPr>
          <w:ilvl w:val="0"/>
          <w:numId w:val="44"/>
        </w:numPr>
        <w:jc w:val="both"/>
        <w:spacing w:line="100" w:lineRule="atLeast"/>
        <w:widowControl/>
      </w:pPr>
      <w:r>
        <w:t xml:space="preserve">Меню вывешивается ежедневно на стендах главной и средней палуб. </w:t>
      </w:r>
      <w:r/>
    </w:p>
    <w:p>
      <w:pPr>
        <w:numPr>
          <w:ilvl w:val="0"/>
          <w:numId w:val="44"/>
        </w:numPr>
        <w:jc w:val="both"/>
        <w:spacing w:line="100" w:lineRule="atLeast"/>
        <w:widowControl/>
        <w:rPr>
          <w:b/>
          <w:bCs/>
        </w:rPr>
      </w:pPr>
      <w:r>
        <w:t xml:space="preserve">Спиртные напитки, соки, воды и иная продукция баров и ресторанов, не входящая в стоимость тура, оплачивается дополнительно.</w:t>
      </w:r>
      <w:r/>
    </w:p>
    <w:p>
      <w:pPr>
        <w:numPr>
          <w:ilvl w:val="0"/>
          <w:numId w:val="44"/>
        </w:numPr>
        <w:jc w:val="both"/>
        <w:spacing w:line="100" w:lineRule="atLeast"/>
        <w:widowControl/>
      </w:pPr>
      <w:r>
        <w:rPr>
          <w:b/>
          <w:bCs/>
        </w:rPr>
        <w:t xml:space="preserve">Вход со своей едой и напитками в бары и рестораны теплохода «Алексей Толстой» запрещен.</w:t>
      </w:r>
      <w:r/>
    </w:p>
    <w:p>
      <w:pPr>
        <w:numPr>
          <w:ilvl w:val="0"/>
          <w:numId w:val="44"/>
        </w:numPr>
        <w:jc w:val="both"/>
        <w:spacing w:line="100" w:lineRule="atLeast"/>
        <w:widowControl/>
      </w:pPr>
      <w:r>
        <w:t xml:space="preserve">В случае если время проведения экскурсии совпадает со временем приема пищи, туристу выдается «сухой паек».</w:t>
      </w:r>
      <w:r/>
    </w:p>
    <w:p>
      <w:pPr>
        <w:numPr>
          <w:ilvl w:val="0"/>
          <w:numId w:val="44"/>
        </w:numPr>
        <w:jc w:val="both"/>
        <w:spacing w:line="100" w:lineRule="atLeast"/>
        <w:widowControl/>
        <w:rPr>
          <w:b/>
          <w:bCs/>
        </w:rPr>
      </w:pPr>
      <w:r>
        <w:t xml:space="preserve">Компания оставляет за собой право вносить изменения в организацию питания на борту теплохода.</w:t>
      </w:r>
      <w:r/>
    </w:p>
    <w:p>
      <w:pPr>
        <w:jc w:val="both"/>
        <w:spacing w:line="100" w:lineRule="atLeast"/>
        <w:rPr>
          <w:b/>
          <w:bCs/>
        </w:rPr>
      </w:pPr>
      <w:r>
        <w:rPr>
          <w:b/>
          <w:bCs/>
        </w:rPr>
      </w:r>
      <w:r/>
    </w:p>
    <w:p>
      <w:pPr>
        <w:jc w:val="both"/>
        <w:spacing w:line="100" w:lineRule="atLeast"/>
      </w:pPr>
      <w:r>
        <w:rPr>
          <w:b/>
          <w:bCs/>
        </w:rPr>
        <w:t xml:space="preserve">ЭКВАЙРИНГ И ИНТЕРНЕТ</w:t>
      </w:r>
      <w:r/>
    </w:p>
    <w:p>
      <w:pPr>
        <w:jc w:val="both"/>
        <w:spacing w:line="100" w:lineRule="atLeast"/>
      </w:pPr>
      <w:r/>
      <w:r/>
    </w:p>
    <w:p>
      <w:pPr>
        <w:numPr>
          <w:ilvl w:val="0"/>
          <w:numId w:val="45"/>
        </w:numPr>
        <w:jc w:val="both"/>
        <w:spacing w:line="100" w:lineRule="atLeast"/>
        <w:widowControl/>
      </w:pPr>
      <w:r>
        <w:t xml:space="preserve">Возможность безналичного расчета.</w:t>
      </w:r>
      <w:r/>
    </w:p>
    <w:p>
      <w:pPr>
        <w:numPr>
          <w:ilvl w:val="0"/>
          <w:numId w:val="45"/>
        </w:numPr>
        <w:jc w:val="both"/>
        <w:spacing w:line="100" w:lineRule="atLeast"/>
        <w:widowControl/>
        <w:rPr>
          <w:b/>
          <w:bCs/>
        </w:rPr>
      </w:pPr>
      <w:r>
        <w:t xml:space="preserve">На некоторых участках маршрута терминал по оплате банковскими картами может работать неустойчиво.</w:t>
      </w:r>
      <w:r>
        <w:rPr>
          <w:b/>
          <w:bCs/>
        </w:rPr>
        <w:t xml:space="preserve"> </w:t>
      </w:r>
      <w:r>
        <w:rPr>
          <w:rFonts w:eastAsia="SimSun"/>
          <w:lang w:bidi="hi-IN" w:eastAsia="hi-IN"/>
        </w:rPr>
        <w:t xml:space="preserve">Бесплатный доступ в интернет по </w:t>
      </w:r>
      <w:r>
        <w:rPr>
          <w:rFonts w:eastAsia="SimSun"/>
          <w:lang w:val="en-US" w:bidi="hi-IN" w:eastAsia="hi-IN"/>
        </w:rPr>
        <w:t xml:space="preserve">wi</w:t>
      </w:r>
      <w:r>
        <w:rPr>
          <w:rFonts w:eastAsia="SimSun"/>
          <w:lang w:bidi="hi-IN" w:eastAsia="hi-IN"/>
        </w:rPr>
        <w:t xml:space="preserve">-</w:t>
      </w:r>
      <w:r>
        <w:rPr>
          <w:rFonts w:eastAsia="SimSun"/>
          <w:lang w:val="en-US" w:bidi="hi-IN" w:eastAsia="hi-IN"/>
        </w:rPr>
        <w:t xml:space="preserve">fi</w:t>
      </w:r>
      <w:r>
        <w:rPr>
          <w:rFonts w:eastAsia="SimSun"/>
          <w:lang w:bidi="hi-IN" w:eastAsia="hi-IN"/>
        </w:rPr>
        <w:t xml:space="preserve"> доступен туристам категории кают класса Люкс и Полулюкс, но только в зоне приема сигнала сотовой сети, так как распространение сигнала через модем сотовой связи (пароль выдается при регистрации).</w:t>
      </w:r>
      <w:r/>
    </w:p>
    <w:p>
      <w:pPr>
        <w:ind w:left="720"/>
        <w:jc w:val="both"/>
        <w:spacing w:line="100" w:lineRule="atLeast"/>
        <w:rPr>
          <w:b/>
          <w:bCs/>
        </w:rPr>
      </w:pPr>
      <w:r>
        <w:rPr>
          <w:b/>
          <w:bCs/>
        </w:rPr>
      </w:r>
      <w:r/>
    </w:p>
    <w:p>
      <w:pPr>
        <w:jc w:val="both"/>
        <w:spacing w:line="100" w:lineRule="atLeast"/>
      </w:pPr>
      <w:r>
        <w:rPr>
          <w:b/>
          <w:bCs/>
        </w:rPr>
        <w:t xml:space="preserve"> ЭКСКУРСИОННЫЙ ПАКЕТ </w:t>
      </w:r>
      <w:r/>
    </w:p>
    <w:p>
      <w:pPr>
        <w:numPr>
          <w:ilvl w:val="0"/>
          <w:numId w:val="46"/>
        </w:numPr>
        <w:jc w:val="both"/>
        <w:spacing w:line="100" w:lineRule="atLeast"/>
        <w:widowControl/>
      </w:pPr>
      <w:r>
        <w:t xml:space="preserve">Экскурсии в стоимость круиза не входят и приобретаются по желанию на борту теплохода. Экскурсии состоятся при условии набора минимальной группы не менее 20 человек.</w:t>
      </w:r>
      <w:r/>
    </w:p>
    <w:p>
      <w:pPr>
        <w:numPr>
          <w:ilvl w:val="0"/>
          <w:numId w:val="46"/>
        </w:numPr>
        <w:jc w:val="both"/>
        <w:spacing w:line="100" w:lineRule="atLeast"/>
        <w:widowControl/>
      </w:pPr>
      <w:r>
        <w:t xml:space="preserve">При посещении храмов, церквей советуем быть одетыми соответствующим образом: женщины - закрытая одежда, юбка и платок, мужчины - брюки и рубашка с длинными рукавами. </w:t>
      </w:r>
      <w:r/>
    </w:p>
    <w:p>
      <w:pPr>
        <w:ind w:left="390"/>
        <w:jc w:val="both"/>
        <w:widowControl/>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ind w:left="390"/>
        <w:jc w:val="both"/>
        <w:widowControl/>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ind w:left="390"/>
        <w:jc w:val="both"/>
        <w:widowControl/>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ind w:left="390"/>
        <w:jc w:val="both"/>
        <w:widowControl/>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ind w:left="390"/>
        <w:jc w:val="both"/>
        <w:widowControl/>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ind w:left="390"/>
        <w:jc w:val="both"/>
        <w:widowControl/>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ind w:left="390"/>
        <w:jc w:val="both"/>
        <w:widowControl/>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ind w:left="390"/>
        <w:jc w:val="both"/>
        <w:widowControl/>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ind w:left="390"/>
        <w:jc w:val="both"/>
        <w:widowControl/>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p>
      <w:pPr>
        <w:ind w:left="-1080"/>
        <w:jc w:val="right"/>
        <w:spacing w:before="100" w:after="28"/>
        <w:widowControl/>
        <w:rPr>
          <w:color w:val="000000"/>
          <w:sz w:val="18"/>
          <w:szCs w:val="18"/>
        </w:rPr>
        <w:pBdr>
          <w:top w:val="none" w:color="000000" w:sz="4" w:space="0"/>
          <w:left w:val="none" w:color="000000" w:sz="4" w:space="0"/>
          <w:bottom w:val="none" w:color="000000" w:sz="4" w:space="0"/>
          <w:right w:val="none" w:color="000000" w:sz="4" w:space="0"/>
          <w:between w:val="none" w:color="000000" w:sz="4" w:space="0"/>
        </w:pBdr>
      </w:pPr>
      <w:r>
        <w:rPr>
          <w:color w:val="000000"/>
          <w:sz w:val="18"/>
          <w:szCs w:val="18"/>
        </w:rPr>
      </w:r>
      <w:r/>
    </w:p>
    <w:sectPr>
      <w:footnotePr/>
      <w:endnotePr/>
      <w:type w:val="nextPage"/>
      <w:pgSz w:w="11906" w:h="16838" w:orient="portrait"/>
      <w:pgMar w:top="275" w:right="850" w:bottom="709" w:left="1133" w:header="720" w:footer="468"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10600030101010101"/>
  </w:font>
  <w:font w:name="Verdana">
    <w:panose1 w:val="020B0604030504040204"/>
  </w:font>
  <w:font w:name="Noto Sans Symbols">
    <w:panose1 w:val="02000603000000000000"/>
  </w:font>
  <w:font w:name="Times New Roman">
    <w:panose1 w:val="02020603050405020304"/>
  </w:font>
  <w:font w:name="Symbol">
    <w:panose1 w:val="05050102010706020507"/>
  </w:font>
  <w:font w:name="Courier New">
    <w:panose1 w:val="02070309020205020404"/>
  </w:font>
  <w:font w:name="Wingdings">
    <w:panose1 w:val="05000000000000000000"/>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1080"/>
      <w:widowControl/>
      <w:tabs>
        <w:tab w:val="center" w:pos="4677" w:leader="none"/>
        <w:tab w:val="right" w:pos="9355"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sz w:val="18"/>
        <w:szCs w:val="18"/>
      </w:rPr>
      <w:t xml:space="preserve">   </w:t>
    </w:r>
    <w:r>
      <w:rPr>
        <w:color w:val="000000"/>
        <w:sz w:val="18"/>
        <w:szCs w:val="18"/>
      </w:rPr>
      <w:t xml:space="preserve">Принципал _________________/</w:t>
    </w:r>
    <w:r>
      <w:rPr>
        <w:sz w:val="18"/>
        <w:szCs w:val="18"/>
      </w:rPr>
      <w:t xml:space="preserve">Никонова В.С.</w:t>
    </w:r>
    <w:r>
      <w:rPr>
        <w:color w:val="000000"/>
        <w:sz w:val="18"/>
        <w:szCs w:val="18"/>
      </w:rPr>
      <w:t xml:space="preserve">                                                                  Агент ________________</w:t>
    </w:r>
    <w:r>
      <w:rPr>
        <w:sz w:val="18"/>
        <w:szCs w:val="18"/>
      </w:rPr>
      <w:t xml:space="preserve">_</w:t>
    </w:r>
    <w:r>
      <w:rPr>
        <w:color w:val="000000"/>
        <w:sz w:val="18"/>
        <w:szCs w:val="18"/>
      </w:rPr>
      <w:t xml:space="preserve">/_______________</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65" w:hanging="360"/>
        <w:tabs>
          <w:tab w:val="num" w:pos="0" w:leader="none"/>
        </w:tabs>
      </w:pPr>
      <w:rPr>
        <w:rFonts w:ascii="Wingdings" w:hAnsi="Wingdings" w:cs="Wingdings"/>
      </w:rPr>
    </w:lvl>
    <w:lvl w:ilvl="1">
      <w:start w:val="1"/>
      <w:numFmt w:val="bullet"/>
      <w:isLgl w:val="false"/>
      <w:suff w:val="tab"/>
      <w:lvlText w:val="o"/>
      <w:lvlJc w:val="left"/>
      <w:pPr>
        <w:ind w:left="1485" w:hanging="360"/>
        <w:tabs>
          <w:tab w:val="num" w:pos="0" w:leader="none"/>
        </w:tabs>
      </w:pPr>
      <w:rPr>
        <w:rFonts w:ascii="Courier New" w:hAnsi="Courier New" w:cs="Courier New"/>
      </w:rPr>
    </w:lvl>
    <w:lvl w:ilvl="2">
      <w:start w:val="1"/>
      <w:numFmt w:val="bullet"/>
      <w:isLgl w:val="false"/>
      <w:suff w:val="tab"/>
      <w:lvlText w:val=""/>
      <w:lvlJc w:val="left"/>
      <w:pPr>
        <w:ind w:left="2205" w:hanging="360"/>
        <w:tabs>
          <w:tab w:val="num" w:pos="0" w:leader="none"/>
        </w:tabs>
      </w:pPr>
      <w:rPr>
        <w:rFonts w:ascii="Wingdings" w:hAnsi="Wingdings" w:cs="Wingdings"/>
      </w:rPr>
    </w:lvl>
    <w:lvl w:ilvl="3">
      <w:start w:val="1"/>
      <w:numFmt w:val="bullet"/>
      <w:isLgl w:val="false"/>
      <w:suff w:val="tab"/>
      <w:lvlText w:val=""/>
      <w:lvlJc w:val="left"/>
      <w:pPr>
        <w:ind w:left="2925" w:hanging="360"/>
        <w:tabs>
          <w:tab w:val="num" w:pos="0" w:leader="none"/>
        </w:tabs>
      </w:pPr>
      <w:rPr>
        <w:rFonts w:ascii="Symbol" w:hAnsi="Symbol" w:cs="Symbol"/>
      </w:rPr>
    </w:lvl>
    <w:lvl w:ilvl="4">
      <w:start w:val="1"/>
      <w:numFmt w:val="bullet"/>
      <w:isLgl w:val="false"/>
      <w:suff w:val="tab"/>
      <w:lvlText w:val="o"/>
      <w:lvlJc w:val="left"/>
      <w:pPr>
        <w:ind w:left="3645" w:hanging="360"/>
        <w:tabs>
          <w:tab w:val="num" w:pos="0" w:leader="none"/>
        </w:tabs>
      </w:pPr>
      <w:rPr>
        <w:rFonts w:ascii="Courier New" w:hAnsi="Courier New" w:cs="Courier New"/>
      </w:rPr>
    </w:lvl>
    <w:lvl w:ilvl="5">
      <w:start w:val="1"/>
      <w:numFmt w:val="bullet"/>
      <w:isLgl w:val="false"/>
      <w:suff w:val="tab"/>
      <w:lvlText w:val=""/>
      <w:lvlJc w:val="left"/>
      <w:pPr>
        <w:ind w:left="4365" w:hanging="360"/>
        <w:tabs>
          <w:tab w:val="num" w:pos="0" w:leader="none"/>
        </w:tabs>
      </w:pPr>
      <w:rPr>
        <w:rFonts w:ascii="Wingdings" w:hAnsi="Wingdings" w:cs="Wingdings"/>
      </w:rPr>
    </w:lvl>
    <w:lvl w:ilvl="6">
      <w:start w:val="1"/>
      <w:numFmt w:val="bullet"/>
      <w:isLgl w:val="false"/>
      <w:suff w:val="tab"/>
      <w:lvlText w:val=""/>
      <w:lvlJc w:val="left"/>
      <w:pPr>
        <w:ind w:left="5085" w:hanging="360"/>
        <w:tabs>
          <w:tab w:val="num" w:pos="0" w:leader="none"/>
        </w:tabs>
      </w:pPr>
      <w:rPr>
        <w:rFonts w:ascii="Symbol" w:hAnsi="Symbol" w:cs="Symbol"/>
      </w:rPr>
    </w:lvl>
    <w:lvl w:ilvl="7">
      <w:start w:val="1"/>
      <w:numFmt w:val="bullet"/>
      <w:isLgl w:val="false"/>
      <w:suff w:val="tab"/>
      <w:lvlText w:val="o"/>
      <w:lvlJc w:val="left"/>
      <w:pPr>
        <w:ind w:left="5805" w:hanging="360"/>
        <w:tabs>
          <w:tab w:val="num" w:pos="0" w:leader="none"/>
        </w:tabs>
      </w:pPr>
      <w:rPr>
        <w:rFonts w:ascii="Courier New" w:hAnsi="Courier New" w:cs="Courier New"/>
      </w:rPr>
    </w:lvl>
    <w:lvl w:ilvl="8">
      <w:start w:val="1"/>
      <w:numFmt w:val="bullet"/>
      <w:isLgl w:val="false"/>
      <w:suff w:val="tab"/>
      <w:lvlText w:val=""/>
      <w:lvlJc w:val="left"/>
      <w:pPr>
        <w:ind w:left="6525" w:hanging="360"/>
        <w:tabs>
          <w:tab w:val="num" w:pos="0" w:leader="none"/>
        </w:tabs>
      </w:pPr>
      <w:rPr>
        <w:rFonts w:ascii="Wingdings" w:hAnsi="Wingdings" w:cs="Wingdings"/>
      </w:rPr>
    </w:lvl>
  </w:abstractNum>
  <w:abstractNum w:abstractNumId="1">
    <w:multiLevelType w:val="hybridMultilevel"/>
    <w:lvl w:ilvl="0">
      <w:start w:val="1"/>
      <w:numFmt w:val="bullet"/>
      <w:isLgl w:val="false"/>
      <w:suff w:val="tab"/>
      <w:lvlText w:val=""/>
      <w:lvlJc w:val="left"/>
      <w:pPr>
        <w:ind w:left="720" w:hanging="360"/>
        <w:tabs>
          <w:tab w:val="num" w:pos="0" w:leader="none"/>
        </w:tabs>
      </w:pPr>
      <w:rPr>
        <w:rFonts w:ascii="Wingdings" w:hAnsi="Wingdings" w:cs="Wingdings"/>
      </w:rPr>
    </w:lvl>
    <w:lvl w:ilvl="1">
      <w:start w:val="1"/>
      <w:numFmt w:val="bullet"/>
      <w:isLgl w:val="false"/>
      <w:suff w:val="tab"/>
      <w:lvlText w:val="o"/>
      <w:lvlJc w:val="left"/>
      <w:pPr>
        <w:ind w:left="1440" w:hanging="360"/>
        <w:tabs>
          <w:tab w:val="num" w:pos="0" w:leader="none"/>
        </w:tabs>
      </w:pPr>
      <w:rPr>
        <w:rFonts w:ascii="Courier New" w:hAnsi="Courier New" w:cs="Courier New"/>
      </w:rPr>
    </w:lvl>
    <w:lvl w:ilvl="2">
      <w:start w:val="1"/>
      <w:numFmt w:val="bullet"/>
      <w:isLgl w:val="false"/>
      <w:suff w:val="tab"/>
      <w:lvlText w:val=""/>
      <w:lvlJc w:val="left"/>
      <w:pPr>
        <w:ind w:left="2160" w:hanging="360"/>
        <w:tabs>
          <w:tab w:val="num" w:pos="0" w:leader="none"/>
        </w:tabs>
      </w:pPr>
      <w:rPr>
        <w:rFonts w:ascii="Wingdings" w:hAnsi="Wingdings" w:cs="Wingdings"/>
      </w:rPr>
    </w:lvl>
    <w:lvl w:ilvl="3">
      <w:start w:val="1"/>
      <w:numFmt w:val="bullet"/>
      <w:isLgl w:val="false"/>
      <w:suff w:val="tab"/>
      <w:lvlText w:val=""/>
      <w:lvlJc w:val="left"/>
      <w:pPr>
        <w:ind w:left="2880" w:hanging="360"/>
        <w:tabs>
          <w:tab w:val="num" w:pos="0" w:leader="none"/>
        </w:tabs>
      </w:pPr>
      <w:rPr>
        <w:rFonts w:ascii="Symbol" w:hAnsi="Symbol" w:cs="Symbol"/>
      </w:rPr>
    </w:lvl>
    <w:lvl w:ilvl="4">
      <w:start w:val="1"/>
      <w:numFmt w:val="bullet"/>
      <w:isLgl w:val="false"/>
      <w:suff w:val="tab"/>
      <w:lvlText w:val="o"/>
      <w:lvlJc w:val="left"/>
      <w:pPr>
        <w:ind w:left="3600" w:hanging="360"/>
        <w:tabs>
          <w:tab w:val="num" w:pos="0" w:leader="none"/>
        </w:tabs>
      </w:pPr>
      <w:rPr>
        <w:rFonts w:ascii="Courier New" w:hAnsi="Courier New" w:cs="Courier New"/>
      </w:rPr>
    </w:lvl>
    <w:lvl w:ilvl="5">
      <w:start w:val="1"/>
      <w:numFmt w:val="bullet"/>
      <w:isLgl w:val="false"/>
      <w:suff w:val="tab"/>
      <w:lvlText w:val=""/>
      <w:lvlJc w:val="left"/>
      <w:pPr>
        <w:ind w:left="4320" w:hanging="360"/>
        <w:tabs>
          <w:tab w:val="num" w:pos="0" w:leader="none"/>
        </w:tabs>
      </w:pPr>
      <w:rPr>
        <w:rFonts w:ascii="Wingdings" w:hAnsi="Wingdings" w:cs="Wingdings"/>
      </w:rPr>
    </w:lvl>
    <w:lvl w:ilvl="6">
      <w:start w:val="1"/>
      <w:numFmt w:val="bullet"/>
      <w:isLgl w:val="false"/>
      <w:suff w:val="tab"/>
      <w:lvlText w:val=""/>
      <w:lvlJc w:val="left"/>
      <w:pPr>
        <w:ind w:left="5040" w:hanging="360"/>
        <w:tabs>
          <w:tab w:val="num" w:pos="0" w:leader="none"/>
        </w:tabs>
      </w:pPr>
      <w:rPr>
        <w:rFonts w:ascii="Symbol" w:hAnsi="Symbol" w:cs="Symbol"/>
      </w:rPr>
    </w:lvl>
    <w:lvl w:ilvl="7">
      <w:start w:val="1"/>
      <w:numFmt w:val="bullet"/>
      <w:isLgl w:val="false"/>
      <w:suff w:val="tab"/>
      <w:lvlText w:val="o"/>
      <w:lvlJc w:val="left"/>
      <w:pPr>
        <w:ind w:left="5760" w:hanging="360"/>
        <w:tabs>
          <w:tab w:val="num" w:pos="0" w:leader="none"/>
        </w:tabs>
      </w:pPr>
      <w:rPr>
        <w:rFonts w:ascii="Courier New" w:hAnsi="Courier New" w:cs="Courier New"/>
      </w:rPr>
    </w:lvl>
    <w:lvl w:ilvl="8">
      <w:start w:val="1"/>
      <w:numFmt w:val="bullet"/>
      <w:isLgl w:val="false"/>
      <w:suff w:val="tab"/>
      <w:lvlText w:val=""/>
      <w:lvlJc w:val="left"/>
      <w:pPr>
        <w:ind w:left="6480" w:hanging="360"/>
        <w:tabs>
          <w:tab w:val="num" w:pos="0" w:leader="none"/>
        </w:tabs>
      </w:pPr>
      <w:rPr>
        <w:rFonts w:ascii="Wingdings" w:hAnsi="Wingdings" w:cs="Wingdings"/>
      </w:rPr>
    </w:lvl>
  </w:abstractNum>
  <w:abstractNum w:abstractNumId="2">
    <w:multiLevelType w:val="hybridMultilevel"/>
    <w:lvl w:ilvl="0">
      <w:start w:val="1"/>
      <w:numFmt w:val="bullet"/>
      <w:isLgl w:val="false"/>
      <w:suff w:val="tab"/>
      <w:lvlText w:val=""/>
      <w:lvlJc w:val="left"/>
      <w:pPr>
        <w:ind w:left="720" w:hanging="360"/>
        <w:tabs>
          <w:tab w:val="num" w:pos="0" w:leader="none"/>
        </w:tabs>
      </w:pPr>
      <w:rPr>
        <w:rFonts w:ascii="Wingdings" w:hAnsi="Wingdings" w:cs="Wingdings"/>
      </w:rPr>
    </w:lvl>
    <w:lvl w:ilvl="1">
      <w:start w:val="1"/>
      <w:numFmt w:val="bullet"/>
      <w:isLgl w:val="false"/>
      <w:suff w:val="tab"/>
      <w:lvlText w:val="o"/>
      <w:lvlJc w:val="left"/>
      <w:pPr>
        <w:ind w:left="1440" w:hanging="360"/>
        <w:tabs>
          <w:tab w:val="num" w:pos="0" w:leader="none"/>
        </w:tabs>
      </w:pPr>
      <w:rPr>
        <w:rFonts w:ascii="Courier New" w:hAnsi="Courier New" w:cs="Courier New"/>
      </w:rPr>
    </w:lvl>
    <w:lvl w:ilvl="2">
      <w:start w:val="1"/>
      <w:numFmt w:val="bullet"/>
      <w:isLgl w:val="false"/>
      <w:suff w:val="tab"/>
      <w:lvlText w:val=""/>
      <w:lvlJc w:val="left"/>
      <w:pPr>
        <w:ind w:left="2160" w:hanging="360"/>
        <w:tabs>
          <w:tab w:val="num" w:pos="0" w:leader="none"/>
        </w:tabs>
      </w:pPr>
      <w:rPr>
        <w:rFonts w:ascii="Wingdings" w:hAnsi="Wingdings" w:cs="Wingdings"/>
      </w:rPr>
    </w:lvl>
    <w:lvl w:ilvl="3">
      <w:start w:val="1"/>
      <w:numFmt w:val="bullet"/>
      <w:isLgl w:val="false"/>
      <w:suff w:val="tab"/>
      <w:lvlText w:val=""/>
      <w:lvlJc w:val="left"/>
      <w:pPr>
        <w:ind w:left="2880" w:hanging="360"/>
        <w:tabs>
          <w:tab w:val="num" w:pos="0" w:leader="none"/>
        </w:tabs>
      </w:pPr>
      <w:rPr>
        <w:rFonts w:ascii="Symbol" w:hAnsi="Symbol" w:cs="Symbol"/>
      </w:rPr>
    </w:lvl>
    <w:lvl w:ilvl="4">
      <w:start w:val="1"/>
      <w:numFmt w:val="bullet"/>
      <w:isLgl w:val="false"/>
      <w:suff w:val="tab"/>
      <w:lvlText w:val="o"/>
      <w:lvlJc w:val="left"/>
      <w:pPr>
        <w:ind w:left="3600" w:hanging="360"/>
        <w:tabs>
          <w:tab w:val="num" w:pos="0" w:leader="none"/>
        </w:tabs>
      </w:pPr>
      <w:rPr>
        <w:rFonts w:ascii="Courier New" w:hAnsi="Courier New" w:cs="Courier New"/>
      </w:rPr>
    </w:lvl>
    <w:lvl w:ilvl="5">
      <w:start w:val="1"/>
      <w:numFmt w:val="bullet"/>
      <w:isLgl w:val="false"/>
      <w:suff w:val="tab"/>
      <w:lvlText w:val=""/>
      <w:lvlJc w:val="left"/>
      <w:pPr>
        <w:ind w:left="4320" w:hanging="360"/>
        <w:tabs>
          <w:tab w:val="num" w:pos="0" w:leader="none"/>
        </w:tabs>
      </w:pPr>
      <w:rPr>
        <w:rFonts w:ascii="Wingdings" w:hAnsi="Wingdings" w:cs="Wingdings"/>
      </w:rPr>
    </w:lvl>
    <w:lvl w:ilvl="6">
      <w:start w:val="1"/>
      <w:numFmt w:val="bullet"/>
      <w:isLgl w:val="false"/>
      <w:suff w:val="tab"/>
      <w:lvlText w:val=""/>
      <w:lvlJc w:val="left"/>
      <w:pPr>
        <w:ind w:left="5040" w:hanging="360"/>
        <w:tabs>
          <w:tab w:val="num" w:pos="0" w:leader="none"/>
        </w:tabs>
      </w:pPr>
      <w:rPr>
        <w:rFonts w:ascii="Symbol" w:hAnsi="Symbol" w:cs="Symbol"/>
      </w:rPr>
    </w:lvl>
    <w:lvl w:ilvl="7">
      <w:start w:val="1"/>
      <w:numFmt w:val="bullet"/>
      <w:isLgl w:val="false"/>
      <w:suff w:val="tab"/>
      <w:lvlText w:val="o"/>
      <w:lvlJc w:val="left"/>
      <w:pPr>
        <w:ind w:left="5760" w:hanging="360"/>
        <w:tabs>
          <w:tab w:val="num" w:pos="0" w:leader="none"/>
        </w:tabs>
      </w:pPr>
      <w:rPr>
        <w:rFonts w:ascii="Courier New" w:hAnsi="Courier New" w:cs="Courier New"/>
      </w:rPr>
    </w:lvl>
    <w:lvl w:ilvl="8">
      <w:start w:val="1"/>
      <w:numFmt w:val="bullet"/>
      <w:isLgl w:val="false"/>
      <w:suff w:val="tab"/>
      <w:lvlText w:val=""/>
      <w:lvlJc w:val="left"/>
      <w:pPr>
        <w:ind w:left="6480" w:hanging="360"/>
        <w:tabs>
          <w:tab w:val="num" w:pos="0" w:leader="none"/>
        </w:tabs>
      </w:pPr>
      <w:rPr>
        <w:rFonts w:ascii="Wingdings" w:hAnsi="Wingdings" w:cs="Wingdings"/>
      </w:rPr>
    </w:lvl>
  </w:abstractNum>
  <w:abstractNum w:abstractNumId="3">
    <w:multiLevelType w:val="hybridMultilevel"/>
    <w:lvl w:ilvl="0">
      <w:start w:val="1"/>
      <w:numFmt w:val="bullet"/>
      <w:isLgl w:val="false"/>
      <w:suff w:val="tab"/>
      <w:lvlText w:val=""/>
      <w:lvlJc w:val="left"/>
      <w:pPr>
        <w:ind w:left="720" w:hanging="360"/>
        <w:tabs>
          <w:tab w:val="num" w:pos="0" w:leader="none"/>
        </w:tabs>
      </w:pPr>
      <w:rPr>
        <w:rFonts w:ascii="Wingdings" w:hAnsi="Wingdings" w:cs="Wingdings"/>
      </w:rPr>
    </w:lvl>
    <w:lvl w:ilvl="1">
      <w:start w:val="1"/>
      <w:numFmt w:val="bullet"/>
      <w:isLgl w:val="false"/>
      <w:suff w:val="tab"/>
      <w:lvlText w:val="o"/>
      <w:lvlJc w:val="left"/>
      <w:pPr>
        <w:ind w:left="1440" w:hanging="360"/>
        <w:tabs>
          <w:tab w:val="num" w:pos="0" w:leader="none"/>
        </w:tabs>
      </w:pPr>
      <w:rPr>
        <w:rFonts w:ascii="Courier New" w:hAnsi="Courier New" w:cs="Courier New"/>
      </w:rPr>
    </w:lvl>
    <w:lvl w:ilvl="2">
      <w:start w:val="1"/>
      <w:numFmt w:val="bullet"/>
      <w:isLgl w:val="false"/>
      <w:suff w:val="tab"/>
      <w:lvlText w:val=""/>
      <w:lvlJc w:val="left"/>
      <w:pPr>
        <w:ind w:left="2160" w:hanging="360"/>
        <w:tabs>
          <w:tab w:val="num" w:pos="0" w:leader="none"/>
        </w:tabs>
      </w:pPr>
      <w:rPr>
        <w:rFonts w:ascii="Wingdings" w:hAnsi="Wingdings" w:cs="Wingdings"/>
      </w:rPr>
    </w:lvl>
    <w:lvl w:ilvl="3">
      <w:start w:val="1"/>
      <w:numFmt w:val="bullet"/>
      <w:isLgl w:val="false"/>
      <w:suff w:val="tab"/>
      <w:lvlText w:val=""/>
      <w:lvlJc w:val="left"/>
      <w:pPr>
        <w:ind w:left="2880" w:hanging="360"/>
        <w:tabs>
          <w:tab w:val="num" w:pos="0" w:leader="none"/>
        </w:tabs>
      </w:pPr>
      <w:rPr>
        <w:rFonts w:ascii="Symbol" w:hAnsi="Symbol" w:cs="Symbol"/>
      </w:rPr>
    </w:lvl>
    <w:lvl w:ilvl="4">
      <w:start w:val="1"/>
      <w:numFmt w:val="bullet"/>
      <w:isLgl w:val="false"/>
      <w:suff w:val="tab"/>
      <w:lvlText w:val="o"/>
      <w:lvlJc w:val="left"/>
      <w:pPr>
        <w:ind w:left="3600" w:hanging="360"/>
        <w:tabs>
          <w:tab w:val="num" w:pos="0" w:leader="none"/>
        </w:tabs>
      </w:pPr>
      <w:rPr>
        <w:rFonts w:ascii="Courier New" w:hAnsi="Courier New" w:cs="Courier New"/>
      </w:rPr>
    </w:lvl>
    <w:lvl w:ilvl="5">
      <w:start w:val="1"/>
      <w:numFmt w:val="bullet"/>
      <w:isLgl w:val="false"/>
      <w:suff w:val="tab"/>
      <w:lvlText w:val=""/>
      <w:lvlJc w:val="left"/>
      <w:pPr>
        <w:ind w:left="4320" w:hanging="360"/>
        <w:tabs>
          <w:tab w:val="num" w:pos="0" w:leader="none"/>
        </w:tabs>
      </w:pPr>
      <w:rPr>
        <w:rFonts w:ascii="Wingdings" w:hAnsi="Wingdings" w:cs="Wingdings"/>
      </w:rPr>
    </w:lvl>
    <w:lvl w:ilvl="6">
      <w:start w:val="1"/>
      <w:numFmt w:val="bullet"/>
      <w:isLgl w:val="false"/>
      <w:suff w:val="tab"/>
      <w:lvlText w:val=""/>
      <w:lvlJc w:val="left"/>
      <w:pPr>
        <w:ind w:left="5040" w:hanging="360"/>
        <w:tabs>
          <w:tab w:val="num" w:pos="0" w:leader="none"/>
        </w:tabs>
      </w:pPr>
      <w:rPr>
        <w:rFonts w:ascii="Symbol" w:hAnsi="Symbol" w:cs="Symbol"/>
      </w:rPr>
    </w:lvl>
    <w:lvl w:ilvl="7">
      <w:start w:val="1"/>
      <w:numFmt w:val="bullet"/>
      <w:isLgl w:val="false"/>
      <w:suff w:val="tab"/>
      <w:lvlText w:val="o"/>
      <w:lvlJc w:val="left"/>
      <w:pPr>
        <w:ind w:left="5760" w:hanging="360"/>
        <w:tabs>
          <w:tab w:val="num" w:pos="0" w:leader="none"/>
        </w:tabs>
      </w:pPr>
      <w:rPr>
        <w:rFonts w:ascii="Courier New" w:hAnsi="Courier New" w:cs="Courier New"/>
      </w:rPr>
    </w:lvl>
    <w:lvl w:ilvl="8">
      <w:start w:val="1"/>
      <w:numFmt w:val="bullet"/>
      <w:isLgl w:val="false"/>
      <w:suff w:val="tab"/>
      <w:lvlText w:val=""/>
      <w:lvlJc w:val="left"/>
      <w:pPr>
        <w:ind w:left="6480" w:hanging="360"/>
        <w:tabs>
          <w:tab w:val="num" w:pos="0" w:leader="none"/>
        </w:tabs>
      </w:pPr>
      <w:rPr>
        <w:rFonts w:ascii="Wingdings" w:hAnsi="Wingdings" w:cs="Wingdings"/>
      </w:rPr>
    </w:lvl>
  </w:abstractNum>
  <w:abstractNum w:abstractNumId="4">
    <w:multiLevelType w:val="hybridMultilevel"/>
    <w:lvl w:ilvl="0">
      <w:start w:val="1"/>
      <w:numFmt w:val="bullet"/>
      <w:isLgl w:val="false"/>
      <w:suff w:val="tab"/>
      <w:lvlText w:val=""/>
      <w:lvlJc w:val="left"/>
      <w:pPr>
        <w:ind w:left="720" w:hanging="360"/>
        <w:tabs>
          <w:tab w:val="num" w:pos="0" w:leader="none"/>
        </w:tabs>
      </w:pPr>
      <w:rPr>
        <w:rFonts w:ascii="Wingdings" w:hAnsi="Wingdings" w:cs="Wingdings"/>
      </w:rPr>
    </w:lvl>
    <w:lvl w:ilvl="1">
      <w:start w:val="1"/>
      <w:numFmt w:val="bullet"/>
      <w:isLgl w:val="false"/>
      <w:suff w:val="tab"/>
      <w:lvlText w:val="o"/>
      <w:lvlJc w:val="left"/>
      <w:pPr>
        <w:ind w:left="1440" w:hanging="360"/>
        <w:tabs>
          <w:tab w:val="num" w:pos="0" w:leader="none"/>
        </w:tabs>
      </w:pPr>
      <w:rPr>
        <w:rFonts w:ascii="Courier New" w:hAnsi="Courier New" w:cs="Courier New"/>
      </w:rPr>
    </w:lvl>
    <w:lvl w:ilvl="2">
      <w:start w:val="1"/>
      <w:numFmt w:val="bullet"/>
      <w:isLgl w:val="false"/>
      <w:suff w:val="tab"/>
      <w:lvlText w:val=""/>
      <w:lvlJc w:val="left"/>
      <w:pPr>
        <w:ind w:left="2160" w:hanging="360"/>
        <w:tabs>
          <w:tab w:val="num" w:pos="0" w:leader="none"/>
        </w:tabs>
      </w:pPr>
      <w:rPr>
        <w:rFonts w:ascii="Wingdings" w:hAnsi="Wingdings" w:cs="Wingdings"/>
      </w:rPr>
    </w:lvl>
    <w:lvl w:ilvl="3">
      <w:start w:val="1"/>
      <w:numFmt w:val="bullet"/>
      <w:isLgl w:val="false"/>
      <w:suff w:val="tab"/>
      <w:lvlText w:val=""/>
      <w:lvlJc w:val="left"/>
      <w:pPr>
        <w:ind w:left="2880" w:hanging="360"/>
        <w:tabs>
          <w:tab w:val="num" w:pos="0" w:leader="none"/>
        </w:tabs>
      </w:pPr>
      <w:rPr>
        <w:rFonts w:ascii="Symbol" w:hAnsi="Symbol" w:cs="Symbol"/>
      </w:rPr>
    </w:lvl>
    <w:lvl w:ilvl="4">
      <w:start w:val="1"/>
      <w:numFmt w:val="bullet"/>
      <w:isLgl w:val="false"/>
      <w:suff w:val="tab"/>
      <w:lvlText w:val="o"/>
      <w:lvlJc w:val="left"/>
      <w:pPr>
        <w:ind w:left="3600" w:hanging="360"/>
        <w:tabs>
          <w:tab w:val="num" w:pos="0" w:leader="none"/>
        </w:tabs>
      </w:pPr>
      <w:rPr>
        <w:rFonts w:ascii="Courier New" w:hAnsi="Courier New" w:cs="Courier New"/>
      </w:rPr>
    </w:lvl>
    <w:lvl w:ilvl="5">
      <w:start w:val="1"/>
      <w:numFmt w:val="bullet"/>
      <w:isLgl w:val="false"/>
      <w:suff w:val="tab"/>
      <w:lvlText w:val=""/>
      <w:lvlJc w:val="left"/>
      <w:pPr>
        <w:ind w:left="4320" w:hanging="360"/>
        <w:tabs>
          <w:tab w:val="num" w:pos="0" w:leader="none"/>
        </w:tabs>
      </w:pPr>
      <w:rPr>
        <w:rFonts w:ascii="Wingdings" w:hAnsi="Wingdings" w:cs="Wingdings"/>
      </w:rPr>
    </w:lvl>
    <w:lvl w:ilvl="6">
      <w:start w:val="1"/>
      <w:numFmt w:val="bullet"/>
      <w:isLgl w:val="false"/>
      <w:suff w:val="tab"/>
      <w:lvlText w:val=""/>
      <w:lvlJc w:val="left"/>
      <w:pPr>
        <w:ind w:left="5040" w:hanging="360"/>
        <w:tabs>
          <w:tab w:val="num" w:pos="0" w:leader="none"/>
        </w:tabs>
      </w:pPr>
      <w:rPr>
        <w:rFonts w:ascii="Symbol" w:hAnsi="Symbol" w:cs="Symbol"/>
      </w:rPr>
    </w:lvl>
    <w:lvl w:ilvl="7">
      <w:start w:val="1"/>
      <w:numFmt w:val="bullet"/>
      <w:isLgl w:val="false"/>
      <w:suff w:val="tab"/>
      <w:lvlText w:val="o"/>
      <w:lvlJc w:val="left"/>
      <w:pPr>
        <w:ind w:left="5760" w:hanging="360"/>
        <w:tabs>
          <w:tab w:val="num" w:pos="0" w:leader="none"/>
        </w:tabs>
      </w:pPr>
      <w:rPr>
        <w:rFonts w:ascii="Courier New" w:hAnsi="Courier New" w:cs="Courier New"/>
      </w:rPr>
    </w:lvl>
    <w:lvl w:ilvl="8">
      <w:start w:val="1"/>
      <w:numFmt w:val="bullet"/>
      <w:isLgl w:val="false"/>
      <w:suff w:val="tab"/>
      <w:lvlText w:val=""/>
      <w:lvlJc w:val="left"/>
      <w:pPr>
        <w:ind w:left="6480" w:hanging="360"/>
        <w:tabs>
          <w:tab w:val="num" w:pos="0" w:leader="none"/>
        </w:tabs>
      </w:pPr>
      <w:rPr>
        <w:rFonts w:ascii="Wingdings" w:hAnsi="Wingdings" w:cs="Wingdings"/>
      </w:rPr>
    </w:lvl>
  </w:abstractNum>
  <w:abstractNum w:abstractNumId="5">
    <w:multiLevelType w:val="hybridMultilevel"/>
    <w:lvl w:ilvl="0">
      <w:start w:val="1"/>
      <w:numFmt w:val="bullet"/>
      <w:isLgl w:val="false"/>
      <w:suff w:val="tab"/>
      <w:lvlText w:val=""/>
      <w:lvlJc w:val="left"/>
      <w:pPr>
        <w:ind w:left="765" w:hanging="360"/>
        <w:tabs>
          <w:tab w:val="num" w:pos="0" w:leader="none"/>
        </w:tabs>
      </w:pPr>
      <w:rPr>
        <w:rFonts w:ascii="Wingdings" w:hAnsi="Wingdings" w:cs="Wingdings"/>
      </w:rPr>
    </w:lvl>
    <w:lvl w:ilvl="1">
      <w:start w:val="1"/>
      <w:numFmt w:val="bullet"/>
      <w:isLgl w:val="false"/>
      <w:suff w:val="tab"/>
      <w:lvlText w:val="o"/>
      <w:lvlJc w:val="left"/>
      <w:pPr>
        <w:ind w:left="1485" w:hanging="360"/>
        <w:tabs>
          <w:tab w:val="num" w:pos="0" w:leader="none"/>
        </w:tabs>
      </w:pPr>
      <w:rPr>
        <w:rFonts w:ascii="Courier New" w:hAnsi="Courier New" w:cs="Courier New"/>
      </w:rPr>
    </w:lvl>
    <w:lvl w:ilvl="2">
      <w:start w:val="1"/>
      <w:numFmt w:val="bullet"/>
      <w:isLgl w:val="false"/>
      <w:suff w:val="tab"/>
      <w:lvlText w:val=""/>
      <w:lvlJc w:val="left"/>
      <w:pPr>
        <w:ind w:left="2205" w:hanging="360"/>
        <w:tabs>
          <w:tab w:val="num" w:pos="0" w:leader="none"/>
        </w:tabs>
      </w:pPr>
      <w:rPr>
        <w:rFonts w:ascii="Wingdings" w:hAnsi="Wingdings" w:cs="Wingdings"/>
      </w:rPr>
    </w:lvl>
    <w:lvl w:ilvl="3">
      <w:start w:val="1"/>
      <w:numFmt w:val="bullet"/>
      <w:isLgl w:val="false"/>
      <w:suff w:val="tab"/>
      <w:lvlText w:val=""/>
      <w:lvlJc w:val="left"/>
      <w:pPr>
        <w:ind w:left="2925" w:hanging="360"/>
        <w:tabs>
          <w:tab w:val="num" w:pos="0" w:leader="none"/>
        </w:tabs>
      </w:pPr>
      <w:rPr>
        <w:rFonts w:ascii="Symbol" w:hAnsi="Symbol" w:cs="Symbol"/>
      </w:rPr>
    </w:lvl>
    <w:lvl w:ilvl="4">
      <w:start w:val="1"/>
      <w:numFmt w:val="bullet"/>
      <w:isLgl w:val="false"/>
      <w:suff w:val="tab"/>
      <w:lvlText w:val="o"/>
      <w:lvlJc w:val="left"/>
      <w:pPr>
        <w:ind w:left="3645" w:hanging="360"/>
        <w:tabs>
          <w:tab w:val="num" w:pos="0" w:leader="none"/>
        </w:tabs>
      </w:pPr>
      <w:rPr>
        <w:rFonts w:ascii="Courier New" w:hAnsi="Courier New" w:cs="Courier New"/>
      </w:rPr>
    </w:lvl>
    <w:lvl w:ilvl="5">
      <w:start w:val="1"/>
      <w:numFmt w:val="bullet"/>
      <w:isLgl w:val="false"/>
      <w:suff w:val="tab"/>
      <w:lvlText w:val=""/>
      <w:lvlJc w:val="left"/>
      <w:pPr>
        <w:ind w:left="4365" w:hanging="360"/>
        <w:tabs>
          <w:tab w:val="num" w:pos="0" w:leader="none"/>
        </w:tabs>
      </w:pPr>
      <w:rPr>
        <w:rFonts w:ascii="Wingdings" w:hAnsi="Wingdings" w:cs="Wingdings"/>
      </w:rPr>
    </w:lvl>
    <w:lvl w:ilvl="6">
      <w:start w:val="1"/>
      <w:numFmt w:val="bullet"/>
      <w:isLgl w:val="false"/>
      <w:suff w:val="tab"/>
      <w:lvlText w:val=""/>
      <w:lvlJc w:val="left"/>
      <w:pPr>
        <w:ind w:left="5085" w:hanging="360"/>
        <w:tabs>
          <w:tab w:val="num" w:pos="0" w:leader="none"/>
        </w:tabs>
      </w:pPr>
      <w:rPr>
        <w:rFonts w:ascii="Symbol" w:hAnsi="Symbol" w:cs="Symbol"/>
      </w:rPr>
    </w:lvl>
    <w:lvl w:ilvl="7">
      <w:start w:val="1"/>
      <w:numFmt w:val="bullet"/>
      <w:isLgl w:val="false"/>
      <w:suff w:val="tab"/>
      <w:lvlText w:val="o"/>
      <w:lvlJc w:val="left"/>
      <w:pPr>
        <w:ind w:left="5805" w:hanging="360"/>
        <w:tabs>
          <w:tab w:val="num" w:pos="0" w:leader="none"/>
        </w:tabs>
      </w:pPr>
      <w:rPr>
        <w:rFonts w:ascii="Courier New" w:hAnsi="Courier New" w:cs="Courier New"/>
      </w:rPr>
    </w:lvl>
    <w:lvl w:ilvl="8">
      <w:start w:val="1"/>
      <w:numFmt w:val="bullet"/>
      <w:isLgl w:val="false"/>
      <w:suff w:val="tab"/>
      <w:lvlText w:val=""/>
      <w:lvlJc w:val="left"/>
      <w:pPr>
        <w:ind w:left="6525" w:hanging="360"/>
        <w:tabs>
          <w:tab w:val="num" w:pos="0" w:leader="none"/>
        </w:tabs>
      </w:pPr>
      <w:rPr>
        <w:rFonts w:ascii="Wingdings" w:hAnsi="Wingdings" w:cs="Wingdings"/>
      </w:rPr>
    </w:lvl>
  </w:abstractNum>
  <w:abstractNum w:abstractNumId="6">
    <w:multiLevelType w:val="hybridMultilevel"/>
    <w:lvl w:ilvl="0">
      <w:start w:val="1"/>
      <w:numFmt w:val="bullet"/>
      <w:isLgl w:val="false"/>
      <w:suff w:val="tab"/>
      <w:lvlText w:val=""/>
      <w:lvlJc w:val="left"/>
      <w:pPr>
        <w:ind w:left="720" w:hanging="360"/>
        <w:tabs>
          <w:tab w:val="num" w:pos="0" w:leader="none"/>
        </w:tabs>
      </w:pPr>
      <w:rPr>
        <w:rFonts w:ascii="Symbol" w:hAnsi="Symbol" w:cs="Symbol"/>
      </w:rPr>
    </w:lvl>
    <w:lvl w:ilvl="1">
      <w:start w:val="1"/>
      <w:numFmt w:val="bullet"/>
      <w:isLgl w:val="false"/>
      <w:suff w:val="tab"/>
      <w:lvlText w:val="o"/>
      <w:lvlJc w:val="left"/>
      <w:pPr>
        <w:ind w:left="1440" w:hanging="360"/>
        <w:tabs>
          <w:tab w:val="num" w:pos="0" w:leader="none"/>
        </w:tabs>
      </w:pPr>
      <w:rPr>
        <w:rFonts w:ascii="Courier New" w:hAnsi="Courier New" w:cs="Courier New"/>
      </w:rPr>
    </w:lvl>
    <w:lvl w:ilvl="2">
      <w:start w:val="1"/>
      <w:numFmt w:val="bullet"/>
      <w:isLgl w:val="false"/>
      <w:suff w:val="tab"/>
      <w:lvlText w:val=""/>
      <w:lvlJc w:val="left"/>
      <w:pPr>
        <w:ind w:left="2160" w:hanging="360"/>
        <w:tabs>
          <w:tab w:val="num" w:pos="0" w:leader="none"/>
        </w:tabs>
      </w:pPr>
      <w:rPr>
        <w:rFonts w:ascii="Wingdings" w:hAnsi="Wingdings" w:cs="Wingdings"/>
      </w:rPr>
    </w:lvl>
    <w:lvl w:ilvl="3">
      <w:start w:val="1"/>
      <w:numFmt w:val="bullet"/>
      <w:isLgl w:val="false"/>
      <w:suff w:val="tab"/>
      <w:lvlText w:val=""/>
      <w:lvlJc w:val="left"/>
      <w:pPr>
        <w:ind w:left="2880" w:hanging="360"/>
        <w:tabs>
          <w:tab w:val="num" w:pos="0" w:leader="none"/>
        </w:tabs>
      </w:pPr>
      <w:rPr>
        <w:rFonts w:ascii="Symbol" w:hAnsi="Symbol" w:cs="Symbol"/>
      </w:rPr>
    </w:lvl>
    <w:lvl w:ilvl="4">
      <w:start w:val="1"/>
      <w:numFmt w:val="bullet"/>
      <w:isLgl w:val="false"/>
      <w:suff w:val="tab"/>
      <w:lvlText w:val="o"/>
      <w:lvlJc w:val="left"/>
      <w:pPr>
        <w:ind w:left="3600" w:hanging="360"/>
        <w:tabs>
          <w:tab w:val="num" w:pos="0" w:leader="none"/>
        </w:tabs>
      </w:pPr>
      <w:rPr>
        <w:rFonts w:ascii="Courier New" w:hAnsi="Courier New" w:cs="Courier New"/>
      </w:rPr>
    </w:lvl>
    <w:lvl w:ilvl="5">
      <w:start w:val="1"/>
      <w:numFmt w:val="bullet"/>
      <w:isLgl w:val="false"/>
      <w:suff w:val="tab"/>
      <w:lvlText w:val=""/>
      <w:lvlJc w:val="left"/>
      <w:pPr>
        <w:ind w:left="4320" w:hanging="360"/>
        <w:tabs>
          <w:tab w:val="num" w:pos="0" w:leader="none"/>
        </w:tabs>
      </w:pPr>
      <w:rPr>
        <w:rFonts w:ascii="Wingdings" w:hAnsi="Wingdings" w:cs="Wingdings"/>
      </w:rPr>
    </w:lvl>
    <w:lvl w:ilvl="6">
      <w:start w:val="1"/>
      <w:numFmt w:val="bullet"/>
      <w:isLgl w:val="false"/>
      <w:suff w:val="tab"/>
      <w:lvlText w:val=""/>
      <w:lvlJc w:val="left"/>
      <w:pPr>
        <w:ind w:left="5040" w:hanging="360"/>
        <w:tabs>
          <w:tab w:val="num" w:pos="0" w:leader="none"/>
        </w:tabs>
      </w:pPr>
      <w:rPr>
        <w:rFonts w:ascii="Symbol" w:hAnsi="Symbol" w:cs="Symbol"/>
      </w:rPr>
    </w:lvl>
    <w:lvl w:ilvl="7">
      <w:start w:val="1"/>
      <w:numFmt w:val="bullet"/>
      <w:isLgl w:val="false"/>
      <w:suff w:val="tab"/>
      <w:lvlText w:val="o"/>
      <w:lvlJc w:val="left"/>
      <w:pPr>
        <w:ind w:left="5760" w:hanging="360"/>
        <w:tabs>
          <w:tab w:val="num" w:pos="0" w:leader="none"/>
        </w:tabs>
      </w:pPr>
      <w:rPr>
        <w:rFonts w:ascii="Courier New" w:hAnsi="Courier New" w:cs="Courier New"/>
      </w:rPr>
    </w:lvl>
    <w:lvl w:ilvl="8">
      <w:start w:val="1"/>
      <w:numFmt w:val="bullet"/>
      <w:isLgl w:val="false"/>
      <w:suff w:val="tab"/>
      <w:lvlText w:val=""/>
      <w:lvlJc w:val="left"/>
      <w:pPr>
        <w:ind w:left="6480" w:hanging="360"/>
        <w:tabs>
          <w:tab w:val="num" w:pos="0" w:leader="none"/>
        </w:tabs>
      </w:pPr>
      <w:rPr>
        <w:rFonts w:ascii="Wingdings" w:hAnsi="Wingdings" w:cs="Wingdings"/>
      </w:rPr>
    </w:lvl>
  </w:abstractNum>
  <w:abstractNum w:abstractNumId="7">
    <w:multiLevelType w:val="hybridMultilevel"/>
    <w:lvl w:ilvl="0">
      <w:start w:val="1"/>
      <w:numFmt w:val="bullet"/>
      <w:isLgl w:val="false"/>
      <w:suff w:val="tab"/>
      <w:lvlText w:val=""/>
      <w:lvlJc w:val="left"/>
      <w:pPr>
        <w:ind w:left="825" w:hanging="360"/>
        <w:tabs>
          <w:tab w:val="num" w:pos="0" w:leader="none"/>
        </w:tabs>
      </w:pPr>
      <w:rPr>
        <w:rFonts w:ascii="Wingdings" w:hAnsi="Wingdings" w:cs="Wingdings"/>
      </w:rPr>
    </w:lvl>
    <w:lvl w:ilvl="1">
      <w:start w:val="1"/>
      <w:numFmt w:val="bullet"/>
      <w:isLgl w:val="false"/>
      <w:suff w:val="tab"/>
      <w:lvlText w:val="o"/>
      <w:lvlJc w:val="left"/>
      <w:pPr>
        <w:ind w:left="1545" w:hanging="360"/>
        <w:tabs>
          <w:tab w:val="num" w:pos="0" w:leader="none"/>
        </w:tabs>
      </w:pPr>
      <w:rPr>
        <w:rFonts w:ascii="Courier New" w:hAnsi="Courier New" w:cs="Courier New"/>
      </w:rPr>
    </w:lvl>
    <w:lvl w:ilvl="2">
      <w:start w:val="1"/>
      <w:numFmt w:val="bullet"/>
      <w:isLgl w:val="false"/>
      <w:suff w:val="tab"/>
      <w:lvlText w:val=""/>
      <w:lvlJc w:val="left"/>
      <w:pPr>
        <w:ind w:left="2265" w:hanging="360"/>
        <w:tabs>
          <w:tab w:val="num" w:pos="0" w:leader="none"/>
        </w:tabs>
      </w:pPr>
      <w:rPr>
        <w:rFonts w:ascii="Wingdings" w:hAnsi="Wingdings" w:cs="Wingdings"/>
      </w:rPr>
    </w:lvl>
    <w:lvl w:ilvl="3">
      <w:start w:val="1"/>
      <w:numFmt w:val="bullet"/>
      <w:isLgl w:val="false"/>
      <w:suff w:val="tab"/>
      <w:lvlText w:val=""/>
      <w:lvlJc w:val="left"/>
      <w:pPr>
        <w:ind w:left="2985" w:hanging="360"/>
        <w:tabs>
          <w:tab w:val="num" w:pos="0" w:leader="none"/>
        </w:tabs>
      </w:pPr>
      <w:rPr>
        <w:rFonts w:ascii="Symbol" w:hAnsi="Symbol" w:cs="Symbol"/>
      </w:rPr>
    </w:lvl>
    <w:lvl w:ilvl="4">
      <w:start w:val="1"/>
      <w:numFmt w:val="bullet"/>
      <w:isLgl w:val="false"/>
      <w:suff w:val="tab"/>
      <w:lvlText w:val="o"/>
      <w:lvlJc w:val="left"/>
      <w:pPr>
        <w:ind w:left="3705" w:hanging="360"/>
        <w:tabs>
          <w:tab w:val="num" w:pos="0" w:leader="none"/>
        </w:tabs>
      </w:pPr>
      <w:rPr>
        <w:rFonts w:ascii="Courier New" w:hAnsi="Courier New" w:cs="Courier New"/>
      </w:rPr>
    </w:lvl>
    <w:lvl w:ilvl="5">
      <w:start w:val="1"/>
      <w:numFmt w:val="bullet"/>
      <w:isLgl w:val="false"/>
      <w:suff w:val="tab"/>
      <w:lvlText w:val=""/>
      <w:lvlJc w:val="left"/>
      <w:pPr>
        <w:ind w:left="4425" w:hanging="360"/>
        <w:tabs>
          <w:tab w:val="num" w:pos="0" w:leader="none"/>
        </w:tabs>
      </w:pPr>
      <w:rPr>
        <w:rFonts w:ascii="Wingdings" w:hAnsi="Wingdings" w:cs="Wingdings"/>
      </w:rPr>
    </w:lvl>
    <w:lvl w:ilvl="6">
      <w:start w:val="1"/>
      <w:numFmt w:val="bullet"/>
      <w:isLgl w:val="false"/>
      <w:suff w:val="tab"/>
      <w:lvlText w:val=""/>
      <w:lvlJc w:val="left"/>
      <w:pPr>
        <w:ind w:left="5145" w:hanging="360"/>
        <w:tabs>
          <w:tab w:val="num" w:pos="0" w:leader="none"/>
        </w:tabs>
      </w:pPr>
      <w:rPr>
        <w:rFonts w:ascii="Symbol" w:hAnsi="Symbol" w:cs="Symbol"/>
      </w:rPr>
    </w:lvl>
    <w:lvl w:ilvl="7">
      <w:start w:val="1"/>
      <w:numFmt w:val="bullet"/>
      <w:isLgl w:val="false"/>
      <w:suff w:val="tab"/>
      <w:lvlText w:val="o"/>
      <w:lvlJc w:val="left"/>
      <w:pPr>
        <w:ind w:left="5865" w:hanging="360"/>
        <w:tabs>
          <w:tab w:val="num" w:pos="0" w:leader="none"/>
        </w:tabs>
      </w:pPr>
      <w:rPr>
        <w:rFonts w:ascii="Courier New" w:hAnsi="Courier New" w:cs="Courier New"/>
      </w:rPr>
    </w:lvl>
    <w:lvl w:ilvl="8">
      <w:start w:val="1"/>
      <w:numFmt w:val="bullet"/>
      <w:isLgl w:val="false"/>
      <w:suff w:val="tab"/>
      <w:lvlText w:val=""/>
      <w:lvlJc w:val="left"/>
      <w:pPr>
        <w:ind w:left="6585" w:hanging="360"/>
        <w:tabs>
          <w:tab w:val="num" w:pos="0" w:leader="none"/>
        </w:tabs>
      </w:pPr>
      <w:rPr>
        <w:rFonts w:ascii="Wingdings" w:hAnsi="Wingdings" w:cs="Wingdings"/>
      </w:rPr>
    </w:lvl>
  </w:abstractNum>
  <w:abstractNum w:abstractNumId="8">
    <w:multiLevelType w:val="hybridMultilevel"/>
    <w:lvl w:ilvl="0">
      <w:start w:val="1"/>
      <w:numFmt w:val="bullet"/>
      <w:isLgl w:val="false"/>
      <w:suff w:val="tab"/>
      <w:lvlText w:val=""/>
      <w:lvlJc w:val="left"/>
      <w:pPr>
        <w:ind w:left="825" w:hanging="360"/>
        <w:tabs>
          <w:tab w:val="num" w:pos="0" w:leader="none"/>
        </w:tabs>
      </w:pPr>
      <w:rPr>
        <w:rFonts w:ascii="Wingdings" w:hAnsi="Wingdings" w:cs="Wingdings"/>
      </w:rPr>
    </w:lvl>
    <w:lvl w:ilvl="1">
      <w:start w:val="1"/>
      <w:numFmt w:val="bullet"/>
      <w:isLgl w:val="false"/>
      <w:suff w:val="tab"/>
      <w:lvlText w:val="o"/>
      <w:lvlJc w:val="left"/>
      <w:pPr>
        <w:ind w:left="1545" w:hanging="360"/>
        <w:tabs>
          <w:tab w:val="num" w:pos="0" w:leader="none"/>
        </w:tabs>
      </w:pPr>
      <w:rPr>
        <w:rFonts w:ascii="Courier New" w:hAnsi="Courier New" w:cs="Courier New"/>
      </w:rPr>
    </w:lvl>
    <w:lvl w:ilvl="2">
      <w:start w:val="1"/>
      <w:numFmt w:val="bullet"/>
      <w:isLgl w:val="false"/>
      <w:suff w:val="tab"/>
      <w:lvlText w:val=""/>
      <w:lvlJc w:val="left"/>
      <w:pPr>
        <w:ind w:left="2265" w:hanging="360"/>
        <w:tabs>
          <w:tab w:val="num" w:pos="0" w:leader="none"/>
        </w:tabs>
      </w:pPr>
      <w:rPr>
        <w:rFonts w:ascii="Wingdings" w:hAnsi="Wingdings" w:cs="Wingdings"/>
      </w:rPr>
    </w:lvl>
    <w:lvl w:ilvl="3">
      <w:start w:val="1"/>
      <w:numFmt w:val="bullet"/>
      <w:isLgl w:val="false"/>
      <w:suff w:val="tab"/>
      <w:lvlText w:val=""/>
      <w:lvlJc w:val="left"/>
      <w:pPr>
        <w:ind w:left="2985" w:hanging="360"/>
        <w:tabs>
          <w:tab w:val="num" w:pos="0" w:leader="none"/>
        </w:tabs>
      </w:pPr>
      <w:rPr>
        <w:rFonts w:ascii="Symbol" w:hAnsi="Symbol" w:cs="Symbol"/>
      </w:rPr>
    </w:lvl>
    <w:lvl w:ilvl="4">
      <w:start w:val="1"/>
      <w:numFmt w:val="bullet"/>
      <w:isLgl w:val="false"/>
      <w:suff w:val="tab"/>
      <w:lvlText w:val="o"/>
      <w:lvlJc w:val="left"/>
      <w:pPr>
        <w:ind w:left="3705" w:hanging="360"/>
        <w:tabs>
          <w:tab w:val="num" w:pos="0" w:leader="none"/>
        </w:tabs>
      </w:pPr>
      <w:rPr>
        <w:rFonts w:ascii="Courier New" w:hAnsi="Courier New" w:cs="Courier New"/>
      </w:rPr>
    </w:lvl>
    <w:lvl w:ilvl="5">
      <w:start w:val="1"/>
      <w:numFmt w:val="bullet"/>
      <w:isLgl w:val="false"/>
      <w:suff w:val="tab"/>
      <w:lvlText w:val=""/>
      <w:lvlJc w:val="left"/>
      <w:pPr>
        <w:ind w:left="4425" w:hanging="360"/>
        <w:tabs>
          <w:tab w:val="num" w:pos="0" w:leader="none"/>
        </w:tabs>
      </w:pPr>
      <w:rPr>
        <w:rFonts w:ascii="Wingdings" w:hAnsi="Wingdings" w:cs="Wingdings"/>
      </w:rPr>
    </w:lvl>
    <w:lvl w:ilvl="6">
      <w:start w:val="1"/>
      <w:numFmt w:val="bullet"/>
      <w:isLgl w:val="false"/>
      <w:suff w:val="tab"/>
      <w:lvlText w:val=""/>
      <w:lvlJc w:val="left"/>
      <w:pPr>
        <w:ind w:left="5145" w:hanging="360"/>
        <w:tabs>
          <w:tab w:val="num" w:pos="0" w:leader="none"/>
        </w:tabs>
      </w:pPr>
      <w:rPr>
        <w:rFonts w:ascii="Symbol" w:hAnsi="Symbol" w:cs="Symbol"/>
      </w:rPr>
    </w:lvl>
    <w:lvl w:ilvl="7">
      <w:start w:val="1"/>
      <w:numFmt w:val="bullet"/>
      <w:isLgl w:val="false"/>
      <w:suff w:val="tab"/>
      <w:lvlText w:val="o"/>
      <w:lvlJc w:val="left"/>
      <w:pPr>
        <w:ind w:left="5865" w:hanging="360"/>
        <w:tabs>
          <w:tab w:val="num" w:pos="0" w:leader="none"/>
        </w:tabs>
      </w:pPr>
      <w:rPr>
        <w:rFonts w:ascii="Courier New" w:hAnsi="Courier New" w:cs="Courier New"/>
      </w:rPr>
    </w:lvl>
    <w:lvl w:ilvl="8">
      <w:start w:val="1"/>
      <w:numFmt w:val="bullet"/>
      <w:isLgl w:val="false"/>
      <w:suff w:val="tab"/>
      <w:lvlText w:val=""/>
      <w:lvlJc w:val="left"/>
      <w:pPr>
        <w:ind w:left="6585" w:hanging="360"/>
        <w:tabs>
          <w:tab w:val="num" w:pos="0" w:leader="none"/>
        </w:tabs>
      </w:pPr>
      <w:rPr>
        <w:rFonts w:ascii="Wingdings" w:hAnsi="Wingdings" w:cs="Wingdings"/>
      </w:rPr>
    </w:lvl>
  </w:abstractNum>
  <w:abstractNum w:abstractNumId="9">
    <w:multiLevelType w:val="hybridMultilevel"/>
    <w:lvl w:ilvl="0">
      <w:start w:val="1"/>
      <w:numFmt w:val="bullet"/>
      <w:isLgl w:val="false"/>
      <w:suff w:val="tab"/>
      <w:lvlText w:val=""/>
      <w:lvlJc w:val="left"/>
      <w:pPr>
        <w:ind w:left="720" w:hanging="360"/>
        <w:tabs>
          <w:tab w:val="num" w:pos="0" w:leader="none"/>
        </w:tabs>
      </w:pPr>
      <w:rPr>
        <w:rFonts w:ascii="Wingdings" w:hAnsi="Wingdings" w:cs="Wingdings"/>
      </w:rPr>
    </w:lvl>
    <w:lvl w:ilvl="1">
      <w:start w:val="1"/>
      <w:numFmt w:val="bullet"/>
      <w:isLgl w:val="false"/>
      <w:suff w:val="tab"/>
      <w:lvlText w:val="o"/>
      <w:lvlJc w:val="left"/>
      <w:pPr>
        <w:ind w:left="1440" w:hanging="360"/>
        <w:tabs>
          <w:tab w:val="num" w:pos="0" w:leader="none"/>
        </w:tabs>
      </w:pPr>
      <w:rPr>
        <w:rFonts w:ascii="Courier New" w:hAnsi="Courier New" w:cs="Courier New"/>
      </w:rPr>
    </w:lvl>
    <w:lvl w:ilvl="2">
      <w:start w:val="1"/>
      <w:numFmt w:val="bullet"/>
      <w:isLgl w:val="false"/>
      <w:suff w:val="tab"/>
      <w:lvlText w:val=""/>
      <w:lvlJc w:val="left"/>
      <w:pPr>
        <w:ind w:left="2160" w:hanging="360"/>
        <w:tabs>
          <w:tab w:val="num" w:pos="0" w:leader="none"/>
        </w:tabs>
      </w:pPr>
      <w:rPr>
        <w:rFonts w:ascii="Wingdings" w:hAnsi="Wingdings" w:cs="Wingdings"/>
      </w:rPr>
    </w:lvl>
    <w:lvl w:ilvl="3">
      <w:start w:val="1"/>
      <w:numFmt w:val="bullet"/>
      <w:isLgl w:val="false"/>
      <w:suff w:val="tab"/>
      <w:lvlText w:val=""/>
      <w:lvlJc w:val="left"/>
      <w:pPr>
        <w:ind w:left="2880" w:hanging="360"/>
        <w:tabs>
          <w:tab w:val="num" w:pos="0" w:leader="none"/>
        </w:tabs>
      </w:pPr>
      <w:rPr>
        <w:rFonts w:ascii="Symbol" w:hAnsi="Symbol" w:cs="Symbol"/>
      </w:rPr>
    </w:lvl>
    <w:lvl w:ilvl="4">
      <w:start w:val="1"/>
      <w:numFmt w:val="bullet"/>
      <w:isLgl w:val="false"/>
      <w:suff w:val="tab"/>
      <w:lvlText w:val="o"/>
      <w:lvlJc w:val="left"/>
      <w:pPr>
        <w:ind w:left="3600" w:hanging="360"/>
        <w:tabs>
          <w:tab w:val="num" w:pos="0" w:leader="none"/>
        </w:tabs>
      </w:pPr>
      <w:rPr>
        <w:rFonts w:ascii="Courier New" w:hAnsi="Courier New" w:cs="Courier New"/>
      </w:rPr>
    </w:lvl>
    <w:lvl w:ilvl="5">
      <w:start w:val="1"/>
      <w:numFmt w:val="bullet"/>
      <w:isLgl w:val="false"/>
      <w:suff w:val="tab"/>
      <w:lvlText w:val=""/>
      <w:lvlJc w:val="left"/>
      <w:pPr>
        <w:ind w:left="4320" w:hanging="360"/>
        <w:tabs>
          <w:tab w:val="num" w:pos="0" w:leader="none"/>
        </w:tabs>
      </w:pPr>
      <w:rPr>
        <w:rFonts w:ascii="Wingdings" w:hAnsi="Wingdings" w:cs="Wingdings"/>
      </w:rPr>
    </w:lvl>
    <w:lvl w:ilvl="6">
      <w:start w:val="1"/>
      <w:numFmt w:val="bullet"/>
      <w:isLgl w:val="false"/>
      <w:suff w:val="tab"/>
      <w:lvlText w:val=""/>
      <w:lvlJc w:val="left"/>
      <w:pPr>
        <w:ind w:left="5040" w:hanging="360"/>
        <w:tabs>
          <w:tab w:val="num" w:pos="0" w:leader="none"/>
        </w:tabs>
      </w:pPr>
      <w:rPr>
        <w:rFonts w:ascii="Symbol" w:hAnsi="Symbol" w:cs="Symbol"/>
      </w:rPr>
    </w:lvl>
    <w:lvl w:ilvl="7">
      <w:start w:val="1"/>
      <w:numFmt w:val="bullet"/>
      <w:isLgl w:val="false"/>
      <w:suff w:val="tab"/>
      <w:lvlText w:val="o"/>
      <w:lvlJc w:val="left"/>
      <w:pPr>
        <w:ind w:left="5760" w:hanging="360"/>
        <w:tabs>
          <w:tab w:val="num" w:pos="0" w:leader="none"/>
        </w:tabs>
      </w:pPr>
      <w:rPr>
        <w:rFonts w:ascii="Courier New" w:hAnsi="Courier New" w:cs="Courier New"/>
      </w:rPr>
    </w:lvl>
    <w:lvl w:ilvl="8">
      <w:start w:val="1"/>
      <w:numFmt w:val="bullet"/>
      <w:isLgl w:val="false"/>
      <w:suff w:val="tab"/>
      <w:lvlText w:val=""/>
      <w:lvlJc w:val="left"/>
      <w:pPr>
        <w:ind w:left="6480" w:hanging="360"/>
        <w:tabs>
          <w:tab w:val="num" w:pos="0" w:leader="none"/>
        </w:tabs>
      </w:pPr>
      <w:rPr>
        <w:rFonts w:ascii="Wingdings" w:hAnsi="Wingdings" w:cs="Wingdings"/>
      </w:rPr>
    </w:lvl>
  </w:abstractNum>
  <w:abstractNum w:abstractNumId="10">
    <w:multiLevelType w:val="hybridMultilevel"/>
    <w:lvl w:ilvl="0">
      <w:start w:val="1"/>
      <w:numFmt w:val="bullet"/>
      <w:isLgl w:val="false"/>
      <w:suff w:val="tab"/>
      <w:lvlText w:val=""/>
      <w:lvlJc w:val="left"/>
      <w:pPr>
        <w:ind w:left="720" w:hanging="360"/>
        <w:tabs>
          <w:tab w:val="num" w:pos="0" w:leader="none"/>
        </w:tabs>
      </w:pPr>
      <w:rPr>
        <w:rFonts w:ascii="Wingdings" w:hAnsi="Wingdings" w:cs="Wingdings"/>
      </w:rPr>
    </w:lvl>
    <w:lvl w:ilvl="1">
      <w:start w:val="1"/>
      <w:numFmt w:val="bullet"/>
      <w:isLgl w:val="false"/>
      <w:suff w:val="tab"/>
      <w:lvlText w:val="o"/>
      <w:lvlJc w:val="left"/>
      <w:pPr>
        <w:ind w:left="1440" w:hanging="360"/>
        <w:tabs>
          <w:tab w:val="num" w:pos="0" w:leader="none"/>
        </w:tabs>
      </w:pPr>
      <w:rPr>
        <w:rFonts w:ascii="Courier New" w:hAnsi="Courier New" w:cs="Courier New"/>
      </w:rPr>
    </w:lvl>
    <w:lvl w:ilvl="2">
      <w:start w:val="1"/>
      <w:numFmt w:val="bullet"/>
      <w:isLgl w:val="false"/>
      <w:suff w:val="tab"/>
      <w:lvlText w:val=""/>
      <w:lvlJc w:val="left"/>
      <w:pPr>
        <w:ind w:left="2160" w:hanging="360"/>
        <w:tabs>
          <w:tab w:val="num" w:pos="0" w:leader="none"/>
        </w:tabs>
      </w:pPr>
      <w:rPr>
        <w:rFonts w:ascii="Wingdings" w:hAnsi="Wingdings" w:cs="Wingdings"/>
      </w:rPr>
    </w:lvl>
    <w:lvl w:ilvl="3">
      <w:start w:val="1"/>
      <w:numFmt w:val="bullet"/>
      <w:isLgl w:val="false"/>
      <w:suff w:val="tab"/>
      <w:lvlText w:val=""/>
      <w:lvlJc w:val="left"/>
      <w:pPr>
        <w:ind w:left="2880" w:hanging="360"/>
        <w:tabs>
          <w:tab w:val="num" w:pos="0" w:leader="none"/>
        </w:tabs>
      </w:pPr>
      <w:rPr>
        <w:rFonts w:ascii="Symbol" w:hAnsi="Symbol" w:cs="Symbol"/>
      </w:rPr>
    </w:lvl>
    <w:lvl w:ilvl="4">
      <w:start w:val="1"/>
      <w:numFmt w:val="bullet"/>
      <w:isLgl w:val="false"/>
      <w:suff w:val="tab"/>
      <w:lvlText w:val="o"/>
      <w:lvlJc w:val="left"/>
      <w:pPr>
        <w:ind w:left="3600" w:hanging="360"/>
        <w:tabs>
          <w:tab w:val="num" w:pos="0" w:leader="none"/>
        </w:tabs>
      </w:pPr>
      <w:rPr>
        <w:rFonts w:ascii="Courier New" w:hAnsi="Courier New" w:cs="Courier New"/>
      </w:rPr>
    </w:lvl>
    <w:lvl w:ilvl="5">
      <w:start w:val="1"/>
      <w:numFmt w:val="bullet"/>
      <w:isLgl w:val="false"/>
      <w:suff w:val="tab"/>
      <w:lvlText w:val=""/>
      <w:lvlJc w:val="left"/>
      <w:pPr>
        <w:ind w:left="4320" w:hanging="360"/>
        <w:tabs>
          <w:tab w:val="num" w:pos="0" w:leader="none"/>
        </w:tabs>
      </w:pPr>
      <w:rPr>
        <w:rFonts w:ascii="Wingdings" w:hAnsi="Wingdings" w:cs="Wingdings"/>
      </w:rPr>
    </w:lvl>
    <w:lvl w:ilvl="6">
      <w:start w:val="1"/>
      <w:numFmt w:val="bullet"/>
      <w:isLgl w:val="false"/>
      <w:suff w:val="tab"/>
      <w:lvlText w:val=""/>
      <w:lvlJc w:val="left"/>
      <w:pPr>
        <w:ind w:left="5040" w:hanging="360"/>
        <w:tabs>
          <w:tab w:val="num" w:pos="0" w:leader="none"/>
        </w:tabs>
      </w:pPr>
      <w:rPr>
        <w:rFonts w:ascii="Symbol" w:hAnsi="Symbol" w:cs="Symbol"/>
      </w:rPr>
    </w:lvl>
    <w:lvl w:ilvl="7">
      <w:start w:val="1"/>
      <w:numFmt w:val="bullet"/>
      <w:isLgl w:val="false"/>
      <w:suff w:val="tab"/>
      <w:lvlText w:val="o"/>
      <w:lvlJc w:val="left"/>
      <w:pPr>
        <w:ind w:left="5760" w:hanging="360"/>
        <w:tabs>
          <w:tab w:val="num" w:pos="0" w:leader="none"/>
        </w:tabs>
      </w:pPr>
      <w:rPr>
        <w:rFonts w:ascii="Courier New" w:hAnsi="Courier New" w:cs="Courier New"/>
      </w:rPr>
    </w:lvl>
    <w:lvl w:ilvl="8">
      <w:start w:val="1"/>
      <w:numFmt w:val="bullet"/>
      <w:isLgl w:val="false"/>
      <w:suff w:val="tab"/>
      <w:lvlText w:val=""/>
      <w:lvlJc w:val="left"/>
      <w:pPr>
        <w:ind w:left="6480" w:hanging="360"/>
        <w:tabs>
          <w:tab w:val="num" w:pos="0" w:leader="none"/>
        </w:tabs>
      </w:pPr>
      <w:rPr>
        <w:rFonts w:ascii="Wingdings" w:hAnsi="Wingdings" w:cs="Wingdings"/>
      </w:rPr>
    </w:lvl>
  </w:abstractNum>
  <w:abstractNum w:abstractNumId="11">
    <w:multiLevelType w:val="hybridMultilevel"/>
    <w:lvl w:ilvl="0">
      <w:start w:val="7"/>
      <w:numFmt w:val="decimal"/>
      <w:isLgl w:val="false"/>
      <w:suff w:val="tab"/>
      <w:lvlText w:val="%1."/>
      <w:lvlJc w:val="left"/>
      <w:pPr>
        <w:ind w:left="450" w:hanging="450"/>
      </w:pPr>
    </w:lvl>
    <w:lvl w:ilvl="1">
      <w:start w:val="1"/>
      <w:numFmt w:val="decimal"/>
      <w:isLgl w:val="false"/>
      <w:suff w:val="tab"/>
      <w:lvlText w:val="%1.%2."/>
      <w:lvlJc w:val="left"/>
      <w:pPr>
        <w:ind w:left="-90" w:hanging="450"/>
      </w:pPr>
    </w:lvl>
    <w:lvl w:ilvl="2">
      <w:start w:val="2"/>
      <w:numFmt w:val="decimal"/>
      <w:isLgl w:val="false"/>
      <w:suff w:val="tab"/>
      <w:lvlText w:val="%1.%2.%3."/>
      <w:lvlJc w:val="left"/>
      <w:pPr>
        <w:ind w:left="-360" w:hanging="720"/>
      </w:pPr>
    </w:lvl>
    <w:lvl w:ilvl="3">
      <w:start w:val="1"/>
      <w:numFmt w:val="decimal"/>
      <w:isLgl w:val="false"/>
      <w:suff w:val="tab"/>
      <w:lvlText w:val="%1.%2.%3.%4."/>
      <w:lvlJc w:val="left"/>
      <w:pPr>
        <w:ind w:left="-90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620" w:hanging="1080"/>
      </w:pPr>
    </w:lvl>
    <w:lvl w:ilvl="6">
      <w:start w:val="1"/>
      <w:numFmt w:val="decimal"/>
      <w:isLgl w:val="false"/>
      <w:suff w:val="tab"/>
      <w:lvlText w:val="%1.%2.%3.%4.%5.%6.%7."/>
      <w:lvlJc w:val="left"/>
      <w:pPr>
        <w:ind w:left="-2160" w:hanging="1080"/>
      </w:pPr>
    </w:lvl>
    <w:lvl w:ilvl="7">
      <w:start w:val="1"/>
      <w:numFmt w:val="decimal"/>
      <w:isLgl w:val="false"/>
      <w:suff w:val="tab"/>
      <w:lvlText w:val="%1.%2.%3.%4.%5.%6.%7.%8."/>
      <w:lvlJc w:val="left"/>
      <w:pPr>
        <w:ind w:left="-2340" w:hanging="1440"/>
      </w:pPr>
    </w:lvl>
    <w:lvl w:ilvl="8">
      <w:start w:val="1"/>
      <w:numFmt w:val="decimal"/>
      <w:isLgl w:val="false"/>
      <w:suff w:val="tab"/>
      <w:lvlText w:val="%1.%2.%3.%4.%5.%6.%7.%8.%9."/>
      <w:lvlJc w:val="left"/>
      <w:pPr>
        <w:ind w:left="-2880" w:hanging="1440"/>
      </w:pPr>
    </w:lvl>
  </w:abstractNum>
  <w:abstractNum w:abstractNumId="12">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3">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4">
    <w:multiLevelType w:val="hybridMultilevel"/>
    <w:lvl w:ilvl="0">
      <w:start w:val="1"/>
      <w:numFmt w:val="decimal"/>
      <w:isLgl w:val="false"/>
      <w:suff w:val="tab"/>
      <w:lvlText w:val="%1."/>
      <w:lvlJc w:val="left"/>
      <w:pPr>
        <w:ind w:left="861" w:hanging="861"/>
      </w:pPr>
      <w:rPr>
        <w:b w:val="0"/>
      </w:rPr>
    </w:lvl>
    <w:lvl w:ilvl="1">
      <w:start w:val="1"/>
      <w:numFmt w:val="decimal"/>
      <w:isLgl w:val="false"/>
      <w:suff w:val="tab"/>
      <w:lvlText w:val="7.%2"/>
      <w:lvlJc w:val="left"/>
      <w:pPr>
        <w:ind w:left="360" w:hanging="360"/>
      </w:pPr>
      <w:rPr>
        <w:b w:val="0"/>
      </w:rPr>
    </w:lvl>
    <w:lvl w:ilvl="2">
      <w:start w:val="1"/>
      <w:numFmt w:val="lowerRoman"/>
      <w:isLgl w:val="false"/>
      <w:suff w:val="tab"/>
      <w:lvlText w:val="%1.%2.%3."/>
      <w:lvlJc w:val="right"/>
      <w:pPr>
        <w:ind w:left="1080" w:hanging="180"/>
      </w:pPr>
    </w:lvl>
    <w:lvl w:ilvl="3">
      <w:start w:val="1"/>
      <w:numFmt w:val="decimal"/>
      <w:isLgl w:val="false"/>
      <w:suff w:val="tab"/>
      <w:lvlText w:val="%1.%2.%3.%4."/>
      <w:lvlJc w:val="left"/>
      <w:pPr>
        <w:ind w:left="1800" w:hanging="360"/>
      </w:pPr>
    </w:lvl>
    <w:lvl w:ilvl="4">
      <w:start w:val="1"/>
      <w:numFmt w:val="lowerLetter"/>
      <w:isLgl w:val="false"/>
      <w:suff w:val="tab"/>
      <w:lvlText w:val="%1.%2.%3.%4.%5."/>
      <w:lvlJc w:val="left"/>
      <w:pPr>
        <w:ind w:left="2520" w:hanging="360"/>
      </w:pPr>
    </w:lvl>
    <w:lvl w:ilvl="5">
      <w:start w:val="1"/>
      <w:numFmt w:val="lowerRoman"/>
      <w:isLgl w:val="false"/>
      <w:suff w:val="tab"/>
      <w:lvlText w:val="%1.%2.%3.%4.%5.%6."/>
      <w:lvlJc w:val="right"/>
      <w:pPr>
        <w:ind w:left="3240" w:hanging="180"/>
      </w:pPr>
    </w:lvl>
    <w:lvl w:ilvl="6">
      <w:start w:val="1"/>
      <w:numFmt w:val="decimal"/>
      <w:isLgl w:val="false"/>
      <w:suff w:val="tab"/>
      <w:lvlText w:val="%1.%2.%3.%4.%5.%6.%7."/>
      <w:lvlJc w:val="left"/>
      <w:pPr>
        <w:ind w:left="3960" w:hanging="360"/>
      </w:pPr>
    </w:lvl>
    <w:lvl w:ilvl="7">
      <w:start w:val="1"/>
      <w:numFmt w:val="lowerLetter"/>
      <w:isLgl w:val="false"/>
      <w:suff w:val="tab"/>
      <w:lvlText w:val="%1.%2.%3.%4.%5.%6.%7.%8."/>
      <w:lvlJc w:val="left"/>
      <w:pPr>
        <w:ind w:left="4680" w:hanging="360"/>
      </w:pPr>
    </w:lvl>
    <w:lvl w:ilvl="8">
      <w:start w:val="1"/>
      <w:numFmt w:val="lowerRoman"/>
      <w:isLgl w:val="false"/>
      <w:suff w:val="tab"/>
      <w:lvlText w:val="%1.%2.%3.%4.%5.%6.%7.%8.%9."/>
      <w:lvlJc w:val="right"/>
      <w:pPr>
        <w:ind w:left="5400" w:hanging="180"/>
      </w:pPr>
    </w:lvl>
  </w:abstractNum>
  <w:abstractNum w:abstractNumId="15">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6">
    <w:multiLevelType w:val="hybridMultilevel"/>
    <w:lvl w:ilvl="0">
      <w:start w:val="2"/>
      <w:numFmt w:val="decimal"/>
      <w:isLgl w:val="false"/>
      <w:suff w:val="tab"/>
      <w:lvlText w:val="3.%1."/>
      <w:lvlJc w:val="left"/>
      <w:pPr>
        <w:ind w:left="2007" w:hanging="360"/>
      </w:pPr>
    </w:lvl>
    <w:lvl w:ilvl="1">
      <w:start w:val="1"/>
      <w:numFmt w:val="lowerLetter"/>
      <w:isLgl w:val="false"/>
      <w:suff w:val="tab"/>
      <w:lvlText w:val="%2."/>
      <w:lvlJc w:val="left"/>
      <w:pPr>
        <w:ind w:left="1440" w:hanging="360"/>
      </w:pPr>
    </w:lvl>
    <w:lvl w:ilvl="2">
      <w:start w:val="1"/>
      <w:numFmt w:val="lowerRoman"/>
      <w:isLgl w:val="false"/>
      <w:suff w:val="tab"/>
      <w:lvlText w:val="%1.%2.%3."/>
      <w:lvlJc w:val="right"/>
      <w:pPr>
        <w:ind w:left="2160" w:hanging="180"/>
      </w:pPr>
    </w:lvl>
    <w:lvl w:ilvl="3">
      <w:start w:val="1"/>
      <w:numFmt w:val="decimal"/>
      <w:isLgl w:val="false"/>
      <w:suff w:val="tab"/>
      <w:lvlText w:val="%1.%2.%3.%4."/>
      <w:lvlJc w:val="left"/>
      <w:pPr>
        <w:ind w:left="2880" w:hanging="360"/>
      </w:pPr>
    </w:lvl>
    <w:lvl w:ilvl="4">
      <w:start w:val="1"/>
      <w:numFmt w:val="lowerLetter"/>
      <w:isLgl w:val="false"/>
      <w:suff w:val="tab"/>
      <w:lvlText w:val="%1.%2.%3.%4.%5."/>
      <w:lvlJc w:val="left"/>
      <w:pPr>
        <w:ind w:left="3600" w:hanging="360"/>
      </w:pPr>
    </w:lvl>
    <w:lvl w:ilvl="5">
      <w:start w:val="1"/>
      <w:numFmt w:val="lowerRoman"/>
      <w:isLgl w:val="false"/>
      <w:suff w:val="tab"/>
      <w:lvlText w:val="%1.%2.%3.%4.%5.%6."/>
      <w:lvlJc w:val="right"/>
      <w:pPr>
        <w:ind w:left="4320" w:hanging="180"/>
      </w:pPr>
    </w:lvl>
    <w:lvl w:ilvl="6">
      <w:start w:val="1"/>
      <w:numFmt w:val="decimal"/>
      <w:isLgl w:val="false"/>
      <w:suff w:val="tab"/>
      <w:lvlText w:val="%1.%2.%3.%4.%5.%6.%7."/>
      <w:lvlJc w:val="left"/>
      <w:pPr>
        <w:ind w:left="5040" w:hanging="360"/>
      </w:pPr>
    </w:lvl>
    <w:lvl w:ilvl="7">
      <w:start w:val="1"/>
      <w:numFmt w:val="lowerLetter"/>
      <w:isLgl w:val="false"/>
      <w:suff w:val="tab"/>
      <w:lvlText w:val="%1.%2.%3.%4.%5.%6.%7.%8."/>
      <w:lvlJc w:val="left"/>
      <w:pPr>
        <w:ind w:left="5760" w:hanging="360"/>
      </w:pPr>
    </w:lvl>
    <w:lvl w:ilvl="8">
      <w:start w:val="1"/>
      <w:numFmt w:val="lowerRoman"/>
      <w:isLgl w:val="false"/>
      <w:suff w:val="tab"/>
      <w:lvlText w:val="%1.%2.%3.%4.%5.%6.%7.%8.%9."/>
      <w:lvlJc w:val="right"/>
      <w:pPr>
        <w:ind w:left="6480" w:hanging="180"/>
      </w:pPr>
    </w:lvl>
  </w:abstractNum>
  <w:abstractNum w:abstractNumId="17">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8">
    <w:multiLevelType w:val="hybridMultilevel"/>
    <w:lvl w:ilvl="0">
      <w:start w:val="4"/>
      <w:numFmt w:val="decimal"/>
      <w:isLgl w:val="false"/>
      <w:suff w:val="tab"/>
      <w:lvlText w:val="%1."/>
      <w:lvlJc w:val="left"/>
      <w:pPr>
        <w:ind w:left="360" w:hanging="360"/>
      </w:pPr>
    </w:lvl>
    <w:lvl w:ilvl="1">
      <w:start w:val="1"/>
      <w:numFmt w:val="decimal"/>
      <w:isLgl w:val="false"/>
      <w:suff w:val="tab"/>
      <w:lvlText w:val="%1.%2."/>
      <w:lvlJc w:val="left"/>
      <w:pPr>
        <w:ind w:left="360" w:hanging="360"/>
      </w:pPr>
      <w:rPr>
        <w:b w:val="0"/>
      </w:r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080" w:hanging="108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440" w:hanging="1440"/>
      </w:pPr>
    </w:lvl>
  </w:abstractNum>
  <w:abstractNum w:abstractNumId="19">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0">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1">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2">
    <w:multiLevelType w:val="hybridMultilevel"/>
    <w:lvl w:ilvl="0">
      <w:start w:val="1"/>
      <w:numFmt w:val="bullet"/>
      <w:isLgl w:val="false"/>
      <w:suff w:val="tab"/>
      <w:lvlText w:val="-"/>
      <w:lvlJc w:val="left"/>
      <w:pPr>
        <w:ind w:left="360" w:hanging="360"/>
      </w:pPr>
      <w:rPr>
        <w:rFonts w:ascii="Times New Roman" w:hAnsi="Times New Roman" w:cs="Times New Roman" w:eastAsia="Times New Roman"/>
      </w:rPr>
    </w:lvl>
    <w:lvl w:ilvl="1">
      <w:start w:val="1"/>
      <w:numFmt w:val="bullet"/>
      <w:isLgl w:val="false"/>
      <w:suff w:val="tab"/>
      <w:lvlText w:val="o"/>
      <w:lvlJc w:val="left"/>
      <w:pPr>
        <w:ind w:left="731" w:hanging="360"/>
      </w:pPr>
      <w:rPr>
        <w:rFonts w:ascii="Courier New" w:hAnsi="Courier New" w:cs="Courier New" w:eastAsia="Courier New"/>
      </w:rPr>
    </w:lvl>
    <w:lvl w:ilvl="2">
      <w:start w:val="1"/>
      <w:numFmt w:val="bullet"/>
      <w:isLgl w:val="false"/>
      <w:suff w:val="tab"/>
      <w:lvlText w:val="▪"/>
      <w:lvlJc w:val="left"/>
      <w:pPr>
        <w:ind w:left="1451" w:hanging="360"/>
      </w:pPr>
      <w:rPr>
        <w:rFonts w:ascii="Noto Sans Symbols" w:hAnsi="Noto Sans Symbols" w:cs="Noto Sans Symbols" w:eastAsia="Noto Sans Symbols"/>
      </w:rPr>
    </w:lvl>
    <w:lvl w:ilvl="3">
      <w:start w:val="1"/>
      <w:numFmt w:val="bullet"/>
      <w:isLgl w:val="false"/>
      <w:suff w:val="tab"/>
      <w:lvlText w:val="●"/>
      <w:lvlJc w:val="left"/>
      <w:pPr>
        <w:ind w:left="2171" w:hanging="360"/>
      </w:pPr>
      <w:rPr>
        <w:rFonts w:ascii="Noto Sans Symbols" w:hAnsi="Noto Sans Symbols" w:cs="Noto Sans Symbols" w:eastAsia="Noto Sans Symbols"/>
      </w:rPr>
    </w:lvl>
    <w:lvl w:ilvl="4">
      <w:start w:val="1"/>
      <w:numFmt w:val="bullet"/>
      <w:isLgl w:val="false"/>
      <w:suff w:val="tab"/>
      <w:lvlText w:val="o"/>
      <w:lvlJc w:val="left"/>
      <w:pPr>
        <w:ind w:left="2891" w:hanging="360"/>
      </w:pPr>
      <w:rPr>
        <w:rFonts w:ascii="Courier New" w:hAnsi="Courier New" w:cs="Courier New" w:eastAsia="Courier New"/>
      </w:rPr>
    </w:lvl>
    <w:lvl w:ilvl="5">
      <w:start w:val="1"/>
      <w:numFmt w:val="bullet"/>
      <w:isLgl w:val="false"/>
      <w:suff w:val="tab"/>
      <w:lvlText w:val="▪"/>
      <w:lvlJc w:val="left"/>
      <w:pPr>
        <w:ind w:left="3611" w:hanging="360"/>
      </w:pPr>
      <w:rPr>
        <w:rFonts w:ascii="Noto Sans Symbols" w:hAnsi="Noto Sans Symbols" w:cs="Noto Sans Symbols" w:eastAsia="Noto Sans Symbols"/>
      </w:rPr>
    </w:lvl>
    <w:lvl w:ilvl="6">
      <w:start w:val="1"/>
      <w:numFmt w:val="bullet"/>
      <w:isLgl w:val="false"/>
      <w:suff w:val="tab"/>
      <w:lvlText w:val="●"/>
      <w:lvlJc w:val="left"/>
      <w:pPr>
        <w:ind w:left="4331" w:hanging="360"/>
      </w:pPr>
      <w:rPr>
        <w:rFonts w:ascii="Noto Sans Symbols" w:hAnsi="Noto Sans Symbols" w:cs="Noto Sans Symbols" w:eastAsia="Noto Sans Symbols"/>
      </w:rPr>
    </w:lvl>
    <w:lvl w:ilvl="7">
      <w:start w:val="1"/>
      <w:numFmt w:val="bullet"/>
      <w:isLgl w:val="false"/>
      <w:suff w:val="tab"/>
      <w:lvlText w:val="o"/>
      <w:lvlJc w:val="left"/>
      <w:pPr>
        <w:ind w:left="5051" w:hanging="360"/>
      </w:pPr>
      <w:rPr>
        <w:rFonts w:ascii="Courier New" w:hAnsi="Courier New" w:cs="Courier New" w:eastAsia="Courier New"/>
      </w:rPr>
    </w:lvl>
    <w:lvl w:ilvl="8">
      <w:start w:val="1"/>
      <w:numFmt w:val="bullet"/>
      <w:isLgl w:val="false"/>
      <w:suff w:val="tab"/>
      <w:lvlText w:val="▪"/>
      <w:lvlJc w:val="left"/>
      <w:pPr>
        <w:ind w:left="5771" w:hanging="360"/>
      </w:pPr>
      <w:rPr>
        <w:rFonts w:ascii="Noto Sans Symbols" w:hAnsi="Noto Sans Symbols" w:cs="Noto Sans Symbols" w:eastAsia="Noto Sans Symbols"/>
      </w:rPr>
    </w:lvl>
  </w:abstractNum>
  <w:abstractNum w:abstractNumId="23">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4">
    <w:multiLevelType w:val="hybridMultilevel"/>
    <w:lvl w:ilvl="0">
      <w:start w:val="1"/>
      <w:numFmt w:val="bullet"/>
      <w:isLgl w:val="false"/>
      <w:suff w:val="tab"/>
      <w:lvlText w:val="-"/>
      <w:lvlJc w:val="left"/>
      <w:pPr>
        <w:ind w:left="1287" w:hanging="360"/>
      </w:pPr>
      <w:rPr>
        <w:rFonts w:ascii="Times New Roman" w:hAnsi="Times New Roman" w:cs="Times New Roman" w:eastAsia="Times New Roman"/>
      </w:rPr>
    </w:lvl>
    <w:lvl w:ilvl="1">
      <w:start w:val="2"/>
      <w:numFmt w:val="decimal"/>
      <w:isLgl w:val="false"/>
      <w:suff w:val="tab"/>
      <w:lvlText w:val="3.%2."/>
      <w:lvlJc w:val="left"/>
      <w:pPr>
        <w:ind w:left="2367" w:hanging="360"/>
      </w:pPr>
    </w:lvl>
    <w:lvl w:ilvl="2">
      <w:start w:val="1"/>
      <w:numFmt w:val="lowerRoman"/>
      <w:isLgl w:val="false"/>
      <w:suff w:val="tab"/>
      <w:lvlText w:val="-.%2.%3."/>
      <w:lvlJc w:val="right"/>
      <w:pPr>
        <w:ind w:left="3087" w:hanging="180"/>
      </w:pPr>
    </w:lvl>
    <w:lvl w:ilvl="3">
      <w:start w:val="1"/>
      <w:numFmt w:val="decimal"/>
      <w:isLgl w:val="false"/>
      <w:suff w:val="tab"/>
      <w:lvlText w:val="-.%2.%3.%4."/>
      <w:lvlJc w:val="left"/>
      <w:pPr>
        <w:ind w:left="3807" w:hanging="360"/>
      </w:pPr>
    </w:lvl>
    <w:lvl w:ilvl="4">
      <w:start w:val="1"/>
      <w:numFmt w:val="lowerLetter"/>
      <w:isLgl w:val="false"/>
      <w:suff w:val="tab"/>
      <w:lvlText w:val="-.%2.%3.%4.%5."/>
      <w:lvlJc w:val="left"/>
      <w:pPr>
        <w:ind w:left="4527" w:hanging="360"/>
      </w:pPr>
    </w:lvl>
    <w:lvl w:ilvl="5">
      <w:start w:val="1"/>
      <w:numFmt w:val="lowerRoman"/>
      <w:isLgl w:val="false"/>
      <w:suff w:val="tab"/>
      <w:lvlText w:val="-.%2.%3.%4.%5.%6."/>
      <w:lvlJc w:val="right"/>
      <w:pPr>
        <w:ind w:left="5247" w:hanging="180"/>
      </w:pPr>
    </w:lvl>
    <w:lvl w:ilvl="6">
      <w:start w:val="1"/>
      <w:numFmt w:val="decimal"/>
      <w:isLgl w:val="false"/>
      <w:suff w:val="tab"/>
      <w:lvlText w:val="-.%2.%3.%4.%5.%6.%7."/>
      <w:lvlJc w:val="left"/>
      <w:pPr>
        <w:ind w:left="5967" w:hanging="360"/>
      </w:pPr>
    </w:lvl>
    <w:lvl w:ilvl="7">
      <w:start w:val="1"/>
      <w:numFmt w:val="lowerLetter"/>
      <w:isLgl w:val="false"/>
      <w:suff w:val="tab"/>
      <w:lvlText w:val="-.%2.%3.%4.%5.%6.%7.%8."/>
      <w:lvlJc w:val="left"/>
      <w:pPr>
        <w:ind w:left="6687" w:hanging="360"/>
      </w:pPr>
    </w:lvl>
    <w:lvl w:ilvl="8">
      <w:start w:val="1"/>
      <w:numFmt w:val="lowerRoman"/>
      <w:isLgl w:val="false"/>
      <w:suff w:val="tab"/>
      <w:lvlText w:val="-.%2.%3.%4.%5.%6.%7.%8.%9."/>
      <w:lvlJc w:val="right"/>
      <w:pPr>
        <w:ind w:left="7407" w:hanging="180"/>
      </w:pPr>
    </w:lvl>
  </w:abstractNum>
  <w:abstractNum w:abstractNumId="25">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6">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7">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8">
    <w:multiLevelType w:val="hybridMultilevel"/>
    <w:lvl w:ilvl="0">
      <w:start w:val="1"/>
      <w:numFmt w:val="decimal"/>
      <w:isLgl w:val="false"/>
      <w:suff w:val="tab"/>
      <w:lvlText w:val="4.9.%1."/>
      <w:lvlJc w:val="left"/>
      <w:pPr>
        <w:ind w:left="-360" w:hanging="360"/>
      </w:pPr>
    </w:lvl>
    <w:lvl w:ilvl="1">
      <w:start w:val="1"/>
      <w:numFmt w:val="lowerLetter"/>
      <w:isLgl w:val="false"/>
      <w:suff w:val="tab"/>
      <w:lvlText w:val="%2."/>
      <w:lvlJc w:val="left"/>
      <w:pPr>
        <w:ind w:left="1440" w:hanging="360"/>
      </w:pPr>
    </w:lvl>
    <w:lvl w:ilvl="2">
      <w:start w:val="1"/>
      <w:numFmt w:val="lowerRoman"/>
      <w:isLgl w:val="false"/>
      <w:suff w:val="tab"/>
      <w:lvlText w:val="%1.%2.%3."/>
      <w:lvlJc w:val="right"/>
      <w:pPr>
        <w:ind w:left="2160" w:hanging="180"/>
      </w:pPr>
    </w:lvl>
    <w:lvl w:ilvl="3">
      <w:start w:val="1"/>
      <w:numFmt w:val="decimal"/>
      <w:isLgl w:val="false"/>
      <w:suff w:val="tab"/>
      <w:lvlText w:val="%1.%2.%3.%4."/>
      <w:lvlJc w:val="left"/>
      <w:pPr>
        <w:ind w:left="2880" w:hanging="360"/>
      </w:pPr>
    </w:lvl>
    <w:lvl w:ilvl="4">
      <w:start w:val="1"/>
      <w:numFmt w:val="lowerLetter"/>
      <w:isLgl w:val="false"/>
      <w:suff w:val="tab"/>
      <w:lvlText w:val="%1.%2.%3.%4.%5."/>
      <w:lvlJc w:val="left"/>
      <w:pPr>
        <w:ind w:left="3600" w:hanging="360"/>
      </w:pPr>
    </w:lvl>
    <w:lvl w:ilvl="5">
      <w:start w:val="1"/>
      <w:numFmt w:val="lowerRoman"/>
      <w:isLgl w:val="false"/>
      <w:suff w:val="tab"/>
      <w:lvlText w:val="%1.%2.%3.%4.%5.%6."/>
      <w:lvlJc w:val="right"/>
      <w:pPr>
        <w:ind w:left="4320" w:hanging="180"/>
      </w:pPr>
    </w:lvl>
    <w:lvl w:ilvl="6">
      <w:start w:val="1"/>
      <w:numFmt w:val="decimal"/>
      <w:isLgl w:val="false"/>
      <w:suff w:val="tab"/>
      <w:lvlText w:val="%1.%2.%3.%4.%5.%6.%7."/>
      <w:lvlJc w:val="left"/>
      <w:pPr>
        <w:ind w:left="5040" w:hanging="360"/>
      </w:pPr>
    </w:lvl>
    <w:lvl w:ilvl="7">
      <w:start w:val="1"/>
      <w:numFmt w:val="lowerLetter"/>
      <w:isLgl w:val="false"/>
      <w:suff w:val="tab"/>
      <w:lvlText w:val="%1.%2.%3.%4.%5.%6.%7.%8."/>
      <w:lvlJc w:val="left"/>
      <w:pPr>
        <w:ind w:left="5760" w:hanging="360"/>
      </w:pPr>
    </w:lvl>
    <w:lvl w:ilvl="8">
      <w:start w:val="1"/>
      <w:numFmt w:val="lowerRoman"/>
      <w:isLgl w:val="false"/>
      <w:suff w:val="tab"/>
      <w:lvlText w:val="%1.%2.%3.%4.%5.%6.%7.%8.%9."/>
      <w:lvlJc w:val="right"/>
      <w:pPr>
        <w:ind w:left="6480" w:hanging="180"/>
      </w:pPr>
    </w:lvl>
  </w:abstractNum>
  <w:abstractNum w:abstractNumId="29">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0">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1">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2">
    <w:multiLevelType w:val="hybridMultilevel"/>
    <w:lvl w:ilvl="0">
      <w:start w:val="2"/>
      <w:numFmt w:val="decimal"/>
      <w:isLgl w:val="false"/>
      <w:suff w:val="tab"/>
      <w:lvlText w:val="%1."/>
      <w:lvlJc w:val="left"/>
      <w:pPr>
        <w:ind w:left="405" w:hanging="405"/>
      </w:pPr>
      <w:rPr>
        <w:sz w:val="19"/>
        <w:szCs w:val="19"/>
      </w:rPr>
    </w:lvl>
    <w:lvl w:ilvl="1">
      <w:start w:val="2"/>
      <w:numFmt w:val="decimal"/>
      <w:isLgl w:val="false"/>
      <w:suff w:val="tab"/>
      <w:lvlText w:val="%1.%2."/>
      <w:lvlJc w:val="left"/>
      <w:pPr>
        <w:ind w:left="405" w:hanging="405"/>
      </w:pPr>
      <w:rPr>
        <w:sz w:val="19"/>
        <w:szCs w:val="19"/>
      </w:rPr>
    </w:lvl>
    <w:lvl w:ilvl="2">
      <w:start w:val="1"/>
      <w:numFmt w:val="decimal"/>
      <w:isLgl w:val="false"/>
      <w:suff w:val="tab"/>
      <w:lvlText w:val="%1.%2.%3."/>
      <w:lvlJc w:val="left"/>
      <w:pPr>
        <w:ind w:left="720" w:hanging="720"/>
      </w:pPr>
      <w:rPr>
        <w:sz w:val="18"/>
        <w:szCs w:val="18"/>
      </w:rPr>
    </w:lvl>
    <w:lvl w:ilvl="3">
      <w:start w:val="1"/>
      <w:numFmt w:val="decimal"/>
      <w:isLgl w:val="false"/>
      <w:suff w:val="tab"/>
      <w:lvlText w:val="%1.%2.%3.%4."/>
      <w:lvlJc w:val="left"/>
      <w:pPr>
        <w:ind w:left="720" w:hanging="720"/>
      </w:pPr>
      <w:rPr>
        <w:sz w:val="19"/>
        <w:szCs w:val="19"/>
      </w:rPr>
    </w:lvl>
    <w:lvl w:ilvl="4">
      <w:start w:val="1"/>
      <w:numFmt w:val="decimal"/>
      <w:isLgl w:val="false"/>
      <w:suff w:val="tab"/>
      <w:lvlText w:val="%1.%2.%3.%4.%5."/>
      <w:lvlJc w:val="left"/>
      <w:pPr>
        <w:ind w:left="1080" w:hanging="1080"/>
      </w:pPr>
      <w:rPr>
        <w:sz w:val="19"/>
        <w:szCs w:val="19"/>
      </w:rPr>
    </w:lvl>
    <w:lvl w:ilvl="5">
      <w:start w:val="1"/>
      <w:numFmt w:val="decimal"/>
      <w:isLgl w:val="false"/>
      <w:suff w:val="tab"/>
      <w:lvlText w:val="%1.%2.%3.%4.%5.%6."/>
      <w:lvlJc w:val="left"/>
      <w:pPr>
        <w:ind w:left="1080" w:hanging="1080"/>
      </w:pPr>
      <w:rPr>
        <w:sz w:val="19"/>
        <w:szCs w:val="19"/>
      </w:rPr>
    </w:lvl>
    <w:lvl w:ilvl="6">
      <w:start w:val="1"/>
      <w:numFmt w:val="decimal"/>
      <w:isLgl w:val="false"/>
      <w:suff w:val="tab"/>
      <w:lvlText w:val="%1.%2.%3.%4.%5.%6.%7."/>
      <w:lvlJc w:val="left"/>
      <w:pPr>
        <w:ind w:left="1080" w:hanging="1080"/>
      </w:pPr>
      <w:rPr>
        <w:sz w:val="19"/>
        <w:szCs w:val="19"/>
      </w:rPr>
    </w:lvl>
    <w:lvl w:ilvl="7">
      <w:start w:val="1"/>
      <w:numFmt w:val="decimal"/>
      <w:isLgl w:val="false"/>
      <w:suff w:val="tab"/>
      <w:lvlText w:val="%1.%2.%3.%4.%5.%6.%7.%8."/>
      <w:lvlJc w:val="left"/>
      <w:pPr>
        <w:ind w:left="1440" w:hanging="1440"/>
      </w:pPr>
      <w:rPr>
        <w:sz w:val="19"/>
        <w:szCs w:val="19"/>
      </w:rPr>
    </w:lvl>
    <w:lvl w:ilvl="8">
      <w:start w:val="1"/>
      <w:numFmt w:val="decimal"/>
      <w:isLgl w:val="false"/>
      <w:suff w:val="tab"/>
      <w:lvlText w:val="%1.%2.%3.%4.%5.%6.%7.%8.%9."/>
      <w:lvlJc w:val="left"/>
      <w:pPr>
        <w:ind w:left="1440" w:hanging="1440"/>
      </w:pPr>
      <w:rPr>
        <w:sz w:val="19"/>
        <w:szCs w:val="19"/>
      </w:rPr>
    </w:lvl>
  </w:abstractNum>
  <w:abstractNum w:abstractNumId="33">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4">
    <w:multiLevelType w:val="hybridMultilevel"/>
    <w:lvl w:ilvl="0">
      <w:start w:val="1"/>
      <w:numFmt w:val="bullet"/>
      <w:isLgl w:val="false"/>
      <w:suff w:val="tab"/>
      <w:lvlText w:val="-"/>
      <w:lvlJc w:val="left"/>
      <w:pPr>
        <w:ind w:left="1287" w:hanging="360"/>
      </w:pPr>
      <w:rPr>
        <w:rFonts w:ascii="Times New Roman" w:hAnsi="Times New Roman" w:cs="Times New Roman" w:eastAsia="Times New Roman"/>
      </w:rPr>
    </w:lvl>
    <w:lvl w:ilvl="1">
      <w:start w:val="6"/>
      <w:numFmt w:val="decimal"/>
      <w:isLgl w:val="false"/>
      <w:suff w:val="tab"/>
      <w:lvlText w:val="2.3.%2."/>
      <w:lvlJc w:val="left"/>
      <w:pPr>
        <w:ind w:left="1647" w:firstLine="0"/>
      </w:pPr>
      <w:rPr>
        <w:b w:val="0"/>
        <w:sz w:val="18"/>
        <w:szCs w:val="18"/>
      </w:rPr>
    </w:lvl>
    <w:lvl w:ilvl="2">
      <w:start w:val="1"/>
      <w:numFmt w:val="bullet"/>
      <w:isLgl w:val="false"/>
      <w:suff w:val="tab"/>
      <w:lvlText w:val="▪"/>
      <w:lvlJc w:val="left"/>
      <w:pPr>
        <w:ind w:left="2727" w:hanging="360"/>
      </w:pPr>
      <w:rPr>
        <w:rFonts w:ascii="Noto Sans Symbols" w:hAnsi="Noto Sans Symbols" w:cs="Noto Sans Symbols" w:eastAsia="Noto Sans Symbols"/>
      </w:rPr>
    </w:lvl>
    <w:lvl w:ilvl="3">
      <w:start w:val="7"/>
      <w:numFmt w:val="decimal"/>
      <w:isLgl w:val="false"/>
      <w:suff w:val="tab"/>
      <w:lvlText w:val="-.%2.▪.%4."/>
      <w:lvlJc w:val="left"/>
      <w:pPr>
        <w:ind w:left="3447" w:hanging="360"/>
      </w:pPr>
    </w:lvl>
    <w:lvl w:ilvl="4">
      <w:start w:val="1"/>
      <w:numFmt w:val="bullet"/>
      <w:isLgl w:val="false"/>
      <w:suff w:val="tab"/>
      <w:lvlText w:val="o"/>
      <w:lvlJc w:val="left"/>
      <w:pPr>
        <w:ind w:left="4167" w:hanging="360"/>
      </w:pPr>
      <w:rPr>
        <w:rFonts w:ascii="Courier New" w:hAnsi="Courier New" w:cs="Courier New" w:eastAsia="Courier New"/>
      </w:rPr>
    </w:lvl>
    <w:lvl w:ilvl="5">
      <w:start w:val="1"/>
      <w:numFmt w:val="bullet"/>
      <w:isLgl w:val="false"/>
      <w:suff w:val="tab"/>
      <w:lvlText w:val="▪"/>
      <w:lvlJc w:val="left"/>
      <w:pPr>
        <w:ind w:left="4887" w:hanging="360"/>
      </w:pPr>
      <w:rPr>
        <w:rFonts w:ascii="Noto Sans Symbols" w:hAnsi="Noto Sans Symbols" w:cs="Noto Sans Symbols" w:eastAsia="Noto Sans Symbols"/>
      </w:rPr>
    </w:lvl>
    <w:lvl w:ilvl="6">
      <w:start w:val="1"/>
      <w:numFmt w:val="bullet"/>
      <w:isLgl w:val="false"/>
      <w:suff w:val="tab"/>
      <w:lvlText w:val="●"/>
      <w:lvlJc w:val="left"/>
      <w:pPr>
        <w:ind w:left="5607" w:hanging="360"/>
      </w:pPr>
      <w:rPr>
        <w:rFonts w:ascii="Noto Sans Symbols" w:hAnsi="Noto Sans Symbols" w:cs="Noto Sans Symbols" w:eastAsia="Noto Sans Symbols"/>
      </w:rPr>
    </w:lvl>
    <w:lvl w:ilvl="7">
      <w:start w:val="1"/>
      <w:numFmt w:val="bullet"/>
      <w:isLgl w:val="false"/>
      <w:suff w:val="tab"/>
      <w:lvlText w:val="o"/>
      <w:lvlJc w:val="left"/>
      <w:pPr>
        <w:ind w:left="6327" w:hanging="360"/>
      </w:pPr>
      <w:rPr>
        <w:rFonts w:ascii="Courier New" w:hAnsi="Courier New" w:cs="Courier New" w:eastAsia="Courier New"/>
      </w:rPr>
    </w:lvl>
    <w:lvl w:ilvl="8">
      <w:start w:val="1"/>
      <w:numFmt w:val="bullet"/>
      <w:isLgl w:val="false"/>
      <w:suff w:val="tab"/>
      <w:lvlText w:val="▪"/>
      <w:lvlJc w:val="left"/>
      <w:pPr>
        <w:ind w:left="7047" w:hanging="360"/>
      </w:pPr>
      <w:rPr>
        <w:rFonts w:ascii="Noto Sans Symbols" w:hAnsi="Noto Sans Symbols" w:cs="Noto Sans Symbols" w:eastAsia="Noto Sans Symbols"/>
      </w:rPr>
    </w:lvl>
  </w:abstractNum>
  <w:abstractNum w:abstractNumId="35">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
      <w:lvlJc w:val="left"/>
      <w:pPr>
        <w:ind w:left="720" w:hanging="360"/>
      </w:pPr>
      <w:rPr>
        <w:rFonts w:ascii="Noto Sans Symbols" w:hAnsi="Noto Sans Symbols" w:cs="Noto Sans Symbols" w:eastAsia="Noto Sans Symbols"/>
      </w:rPr>
    </w:lvl>
    <w:lvl w:ilvl="2">
      <w:start w:val="1"/>
      <w:numFmt w:val="decimal"/>
      <w:isLgl w:val="false"/>
      <w:suff w:val="tab"/>
      <w:lvlText w:val="-.✔.%3"/>
      <w:lvlJc w:val="left"/>
      <w:pPr>
        <w:ind w:left="720" w:hanging="360"/>
      </w:pPr>
    </w:lvl>
    <w:lvl w:ilvl="3">
      <w:start w:val="1"/>
      <w:numFmt w:val="decimal"/>
      <w:isLgl w:val="false"/>
      <w:suff w:val="tab"/>
      <w:lvlText w:val="-.✔.%3.%4"/>
      <w:lvlJc w:val="left"/>
      <w:pPr>
        <w:ind w:left="1080" w:hanging="720"/>
      </w:pPr>
    </w:lvl>
    <w:lvl w:ilvl="4">
      <w:start w:val="1"/>
      <w:numFmt w:val="decimal"/>
      <w:isLgl w:val="false"/>
      <w:suff w:val="tab"/>
      <w:lvlText w:val="-.✔.%3.%4.%5"/>
      <w:lvlJc w:val="left"/>
      <w:pPr>
        <w:ind w:left="1080" w:hanging="720"/>
      </w:pPr>
    </w:lvl>
    <w:lvl w:ilvl="5">
      <w:start w:val="1"/>
      <w:numFmt w:val="decimal"/>
      <w:isLgl w:val="false"/>
      <w:suff w:val="tab"/>
      <w:lvlText w:val="-.✔.%3.%4.%5.%6"/>
      <w:lvlJc w:val="left"/>
      <w:pPr>
        <w:ind w:left="1440" w:hanging="1080"/>
      </w:pPr>
    </w:lvl>
    <w:lvl w:ilvl="6">
      <w:start w:val="1"/>
      <w:numFmt w:val="decimal"/>
      <w:isLgl w:val="false"/>
      <w:suff w:val="tab"/>
      <w:lvlText w:val="-.✔.%3.%4.%5.%6.%7"/>
      <w:lvlJc w:val="left"/>
      <w:pPr>
        <w:ind w:left="1440" w:hanging="1080"/>
      </w:pPr>
    </w:lvl>
    <w:lvl w:ilvl="7">
      <w:start w:val="1"/>
      <w:numFmt w:val="decimal"/>
      <w:isLgl w:val="false"/>
      <w:suff w:val="tab"/>
      <w:lvlText w:val="-.✔.%3.%4.%5.%6.%7.%8"/>
      <w:lvlJc w:val="left"/>
      <w:pPr>
        <w:ind w:left="1440" w:hanging="1080"/>
      </w:pPr>
    </w:lvl>
    <w:lvl w:ilvl="8">
      <w:start w:val="1"/>
      <w:numFmt w:val="decimal"/>
      <w:isLgl w:val="false"/>
      <w:suff w:val="tab"/>
      <w:lvlText w:val="-.✔.%3.%4.%5.%6.%7.%8.%9"/>
      <w:lvlJc w:val="left"/>
      <w:pPr>
        <w:ind w:left="1800" w:hanging="1440"/>
      </w:pPr>
    </w:lvl>
  </w:abstractNum>
  <w:abstractNum w:abstractNumId="36">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7">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8">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9">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40">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41">
    <w:multiLevelType w:val="hybridMultilevel"/>
    <w:lvl w:ilvl="0">
      <w:start w:val="1"/>
      <w:numFmt w:val="bullet"/>
      <w:isLgl w:val="false"/>
      <w:suff w:val="tab"/>
      <w:lvlText w:val="-"/>
      <w:lvlJc w:val="left"/>
      <w:pPr>
        <w:ind w:left="-360" w:hanging="360"/>
      </w:pPr>
      <w:rPr>
        <w:rFonts w:ascii="Times New Roman" w:hAnsi="Times New Roman" w:cs="Times New Roman" w:eastAsia="Times New Roman"/>
      </w:rPr>
    </w:lvl>
    <w:lvl w:ilvl="1">
      <w:start w:val="1"/>
      <w:numFmt w:val="bullet"/>
      <w:isLgl w:val="false"/>
      <w:suff w:val="tab"/>
      <w:lvlText w:val="o"/>
      <w:lvlJc w:val="left"/>
      <w:pPr>
        <w:ind w:left="360" w:hanging="360"/>
      </w:pPr>
      <w:rPr>
        <w:rFonts w:ascii="Courier New" w:hAnsi="Courier New" w:cs="Courier New" w:eastAsia="Courier New"/>
      </w:rPr>
    </w:lvl>
    <w:lvl w:ilvl="2">
      <w:start w:val="1"/>
      <w:numFmt w:val="bullet"/>
      <w:isLgl w:val="false"/>
      <w:suff w:val="tab"/>
      <w:lvlText w:val="▪"/>
      <w:lvlJc w:val="left"/>
      <w:pPr>
        <w:ind w:left="1080" w:hanging="360"/>
      </w:pPr>
      <w:rPr>
        <w:rFonts w:ascii="Noto Sans Symbols" w:hAnsi="Noto Sans Symbols" w:cs="Noto Sans Symbols" w:eastAsia="Noto Sans Symbols"/>
      </w:rPr>
    </w:lvl>
    <w:lvl w:ilvl="3">
      <w:start w:val="1"/>
      <w:numFmt w:val="bullet"/>
      <w:isLgl w:val="false"/>
      <w:suff w:val="tab"/>
      <w:lvlText w:val="●"/>
      <w:lvlJc w:val="left"/>
      <w:pPr>
        <w:ind w:left="1800" w:hanging="360"/>
      </w:pPr>
      <w:rPr>
        <w:rFonts w:ascii="Noto Sans Symbols" w:hAnsi="Noto Sans Symbols" w:cs="Noto Sans Symbols" w:eastAsia="Noto Sans Symbols"/>
      </w:rPr>
    </w:lvl>
    <w:lvl w:ilvl="4">
      <w:start w:val="1"/>
      <w:numFmt w:val="bullet"/>
      <w:isLgl w:val="false"/>
      <w:suff w:val="tab"/>
      <w:lvlText w:val="o"/>
      <w:lvlJc w:val="left"/>
      <w:pPr>
        <w:ind w:left="2520" w:hanging="360"/>
      </w:pPr>
      <w:rPr>
        <w:rFonts w:ascii="Courier New" w:hAnsi="Courier New" w:cs="Courier New" w:eastAsia="Courier New"/>
      </w:rPr>
    </w:lvl>
    <w:lvl w:ilvl="5">
      <w:start w:val="1"/>
      <w:numFmt w:val="bullet"/>
      <w:isLgl w:val="false"/>
      <w:suff w:val="tab"/>
      <w:lvlText w:val="▪"/>
      <w:lvlJc w:val="left"/>
      <w:pPr>
        <w:ind w:left="3240" w:hanging="360"/>
      </w:pPr>
      <w:rPr>
        <w:rFonts w:ascii="Noto Sans Symbols" w:hAnsi="Noto Sans Symbols" w:cs="Noto Sans Symbols" w:eastAsia="Noto Sans Symbols"/>
      </w:rPr>
    </w:lvl>
    <w:lvl w:ilvl="6">
      <w:start w:val="1"/>
      <w:numFmt w:val="bullet"/>
      <w:isLgl w:val="false"/>
      <w:suff w:val="tab"/>
      <w:lvlText w:val="●"/>
      <w:lvlJc w:val="left"/>
      <w:pPr>
        <w:ind w:left="3960" w:hanging="360"/>
      </w:pPr>
      <w:rPr>
        <w:rFonts w:ascii="Noto Sans Symbols" w:hAnsi="Noto Sans Symbols" w:cs="Noto Sans Symbols" w:eastAsia="Noto Sans Symbols"/>
      </w:rPr>
    </w:lvl>
    <w:lvl w:ilvl="7">
      <w:start w:val="1"/>
      <w:numFmt w:val="bullet"/>
      <w:isLgl w:val="false"/>
      <w:suff w:val="tab"/>
      <w:lvlText w:val="o"/>
      <w:lvlJc w:val="left"/>
      <w:pPr>
        <w:ind w:left="4680" w:hanging="360"/>
      </w:pPr>
      <w:rPr>
        <w:rFonts w:ascii="Courier New" w:hAnsi="Courier New" w:cs="Courier New" w:eastAsia="Courier New"/>
      </w:rPr>
    </w:lvl>
    <w:lvl w:ilvl="8">
      <w:start w:val="1"/>
      <w:numFmt w:val="bullet"/>
      <w:isLgl w:val="false"/>
      <w:suff w:val="tab"/>
      <w:lvlText w:val="▪"/>
      <w:lvlJc w:val="left"/>
      <w:pPr>
        <w:ind w:left="5400" w:hanging="360"/>
      </w:pPr>
      <w:rPr>
        <w:rFonts w:ascii="Noto Sans Symbols" w:hAnsi="Noto Sans Symbols" w:cs="Noto Sans Symbols" w:eastAsia="Noto Sans Symbols"/>
      </w:rPr>
    </w:lvl>
  </w:abstractNum>
  <w:abstractNum w:abstractNumId="42">
    <w:multiLevelType w:val="hybridMultilevel"/>
    <w:lvl w:ilvl="0">
      <w:start w:val="1"/>
      <w:numFmt w:val="decimal"/>
      <w:isLgl w:val="false"/>
      <w:suff w:val="tab"/>
      <w:lvlText w:val="%1."/>
      <w:lvlJc w:val="left"/>
      <w:pPr>
        <w:ind w:left="465" w:hanging="465"/>
      </w:pPr>
      <w:rPr>
        <w:sz w:val="24"/>
        <w:szCs w:val="24"/>
      </w:rPr>
    </w:lvl>
    <w:lvl w:ilvl="1">
      <w:start w:val="1"/>
      <w:numFmt w:val="decimal"/>
      <w:isLgl w:val="false"/>
      <w:suff w:val="tab"/>
      <w:lvlText w:val="%1.%2."/>
      <w:lvlJc w:val="left"/>
      <w:pPr>
        <w:ind w:left="465" w:hanging="465"/>
      </w:pPr>
      <w:rPr>
        <w:b w:val="0"/>
        <w:sz w:val="18"/>
        <w:szCs w:val="18"/>
      </w:rPr>
    </w:lvl>
    <w:lvl w:ilvl="2">
      <w:start w:val="1"/>
      <w:numFmt w:val="decimal"/>
      <w:isLgl w:val="false"/>
      <w:suff w:val="tab"/>
      <w:lvlText w:val="%1.%2.%3."/>
      <w:lvlJc w:val="left"/>
      <w:pPr>
        <w:ind w:left="720" w:hanging="720"/>
      </w:pPr>
      <w:rPr>
        <w:sz w:val="24"/>
        <w:szCs w:val="24"/>
      </w:rPr>
    </w:lvl>
    <w:lvl w:ilvl="3">
      <w:start w:val="1"/>
      <w:numFmt w:val="decimal"/>
      <w:isLgl w:val="false"/>
      <w:suff w:val="tab"/>
      <w:lvlText w:val="%1.%2.%3.%4."/>
      <w:lvlJc w:val="left"/>
      <w:pPr>
        <w:ind w:left="720" w:hanging="720"/>
      </w:pPr>
      <w:rPr>
        <w:sz w:val="24"/>
        <w:szCs w:val="24"/>
      </w:rPr>
    </w:lvl>
    <w:lvl w:ilvl="4">
      <w:start w:val="1"/>
      <w:numFmt w:val="decimal"/>
      <w:isLgl w:val="false"/>
      <w:suff w:val="tab"/>
      <w:lvlText w:val="%1.%2.%3.%4.%5."/>
      <w:lvlJc w:val="left"/>
      <w:pPr>
        <w:ind w:left="720" w:hanging="720"/>
      </w:pPr>
      <w:rPr>
        <w:sz w:val="24"/>
        <w:szCs w:val="24"/>
      </w:rPr>
    </w:lvl>
    <w:lvl w:ilvl="5">
      <w:start w:val="1"/>
      <w:numFmt w:val="decimal"/>
      <w:isLgl w:val="false"/>
      <w:suff w:val="tab"/>
      <w:lvlText w:val="%1.%2.%3.%4.%5.%6."/>
      <w:lvlJc w:val="left"/>
      <w:pPr>
        <w:ind w:left="1080" w:hanging="1080"/>
      </w:pPr>
      <w:rPr>
        <w:sz w:val="24"/>
        <w:szCs w:val="24"/>
      </w:rPr>
    </w:lvl>
    <w:lvl w:ilvl="6">
      <w:start w:val="1"/>
      <w:numFmt w:val="decimal"/>
      <w:isLgl w:val="false"/>
      <w:suff w:val="tab"/>
      <w:lvlText w:val="%1.%2.%3.%4.%5.%6.%7."/>
      <w:lvlJc w:val="left"/>
      <w:pPr>
        <w:ind w:left="1080" w:hanging="1080"/>
      </w:pPr>
      <w:rPr>
        <w:sz w:val="24"/>
        <w:szCs w:val="24"/>
      </w:rPr>
    </w:lvl>
    <w:lvl w:ilvl="7">
      <w:start w:val="1"/>
      <w:numFmt w:val="decimal"/>
      <w:isLgl w:val="false"/>
      <w:suff w:val="tab"/>
      <w:lvlText w:val="%1.%2.%3.%4.%5.%6.%7.%8."/>
      <w:lvlJc w:val="left"/>
      <w:pPr>
        <w:ind w:left="1440" w:hanging="1440"/>
      </w:pPr>
      <w:rPr>
        <w:sz w:val="24"/>
        <w:szCs w:val="24"/>
      </w:rPr>
    </w:lvl>
    <w:lvl w:ilvl="8">
      <w:start w:val="1"/>
      <w:numFmt w:val="decimal"/>
      <w:isLgl w:val="false"/>
      <w:suff w:val="tab"/>
      <w:lvlText w:val="%1.%2.%3.%4.%5.%6.%7.%8.%9."/>
      <w:lvlJc w:val="left"/>
      <w:pPr>
        <w:ind w:left="1440" w:hanging="1440"/>
      </w:pPr>
      <w:rPr>
        <w:sz w:val="24"/>
        <w:szCs w:val="24"/>
      </w:rPr>
    </w:lvl>
  </w:abstractNum>
  <w:abstractNum w:abstractNumId="43">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44">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45">
    <w:multiLevelType w:val="hybridMultilevel"/>
    <w:lvl w:ilvl="0">
      <w:start w:val="1"/>
      <w:numFmt w:val="bullet"/>
      <w:isLgl w:val="false"/>
      <w:suff w:val="tab"/>
      <w:lvlText w:val="-"/>
      <w:lvlJc w:val="left"/>
      <w:pPr>
        <w:ind w:left="360" w:hanging="360"/>
      </w:pPr>
      <w:rPr>
        <w:rFonts w:ascii="Times New Roman" w:hAnsi="Times New Roman" w:cs="Times New Roman" w:eastAsia="Times New Roman"/>
      </w:rPr>
    </w:lvl>
    <w:lvl w:ilvl="1">
      <w:start w:val="1"/>
      <w:numFmt w:val="decimal"/>
      <w:isLgl w:val="false"/>
      <w:suff w:val="tab"/>
      <w:lvlText w:val="-.%2."/>
      <w:lvlJc w:val="left"/>
      <w:pPr>
        <w:ind w:left="360" w:hanging="360"/>
      </w:pPr>
    </w:lvl>
    <w:lvl w:ilvl="2">
      <w:start w:val="1"/>
      <w:numFmt w:val="decimal"/>
      <w:isLgl w:val="false"/>
      <w:suff w:val="tab"/>
      <w:lvlText w:val="-.%2.%3."/>
      <w:lvlJc w:val="left"/>
      <w:pPr>
        <w:ind w:left="720" w:hanging="720"/>
      </w:pPr>
    </w:lvl>
    <w:lvl w:ilvl="3">
      <w:start w:val="1"/>
      <w:numFmt w:val="decimal"/>
      <w:isLgl w:val="false"/>
      <w:suff w:val="tab"/>
      <w:lvlText w:val="-.%2.%3.%4."/>
      <w:lvlJc w:val="left"/>
      <w:pPr>
        <w:ind w:left="720" w:hanging="720"/>
      </w:pPr>
    </w:lvl>
    <w:lvl w:ilvl="4">
      <w:start w:val="1"/>
      <w:numFmt w:val="decimal"/>
      <w:isLgl w:val="false"/>
      <w:suff w:val="tab"/>
      <w:lvlText w:val="-.%2.%3.%4.%5."/>
      <w:lvlJc w:val="left"/>
      <w:pPr>
        <w:ind w:left="720" w:hanging="720"/>
      </w:pPr>
    </w:lvl>
    <w:lvl w:ilvl="5">
      <w:start w:val="1"/>
      <w:numFmt w:val="decimal"/>
      <w:isLgl w:val="false"/>
      <w:suff w:val="tab"/>
      <w:lvlText w:val="-.%2.%3.%4.%5.%6."/>
      <w:lvlJc w:val="left"/>
      <w:pPr>
        <w:ind w:left="1080" w:hanging="1080"/>
      </w:pPr>
    </w:lvl>
    <w:lvl w:ilvl="6">
      <w:start w:val="1"/>
      <w:numFmt w:val="decimal"/>
      <w:isLgl w:val="false"/>
      <w:suff w:val="tab"/>
      <w:lvlText w:val="-.%2.%3.%4.%5.%6.%7."/>
      <w:lvlJc w:val="left"/>
      <w:pPr>
        <w:ind w:left="1080" w:hanging="1080"/>
      </w:pPr>
    </w:lvl>
    <w:lvl w:ilvl="7">
      <w:start w:val="1"/>
      <w:numFmt w:val="decimal"/>
      <w:isLgl w:val="false"/>
      <w:suff w:val="tab"/>
      <w:lvlText w:val="-.%2.%3.%4.%5.%6.%7.%8."/>
      <w:lvlJc w:val="left"/>
      <w:pPr>
        <w:ind w:left="1080" w:hanging="1080"/>
      </w:pPr>
    </w:lvl>
    <w:lvl w:ilvl="8">
      <w:start w:val="1"/>
      <w:numFmt w:val="decimal"/>
      <w:isLgl w:val="false"/>
      <w:suff w:val="tab"/>
      <w:lvlText w:val="-.%2.%3.%4.%5.%6.%7.%8.%9."/>
      <w:lvlJc w:val="left"/>
      <w:pPr>
        <w:ind w:left="1440" w:hanging="1440"/>
      </w:pPr>
    </w:lvl>
  </w:abstractNum>
  <w:num w:numId="1">
    <w:abstractNumId w:val="14"/>
  </w:num>
  <w:num w:numId="2">
    <w:abstractNumId w:val="32"/>
  </w:num>
  <w:num w:numId="3">
    <w:abstractNumId w:val="22"/>
  </w:num>
  <w:num w:numId="4">
    <w:abstractNumId w:val="11"/>
  </w:num>
  <w:num w:numId="5">
    <w:abstractNumId w:val="20"/>
  </w:num>
  <w:num w:numId="6">
    <w:abstractNumId w:val="42"/>
  </w:num>
  <w:num w:numId="7">
    <w:abstractNumId w:val="30"/>
  </w:num>
  <w:num w:numId="8">
    <w:abstractNumId w:val="15"/>
  </w:num>
  <w:num w:numId="9">
    <w:abstractNumId w:val="41"/>
  </w:num>
  <w:num w:numId="10">
    <w:abstractNumId w:val="29"/>
  </w:num>
  <w:num w:numId="11">
    <w:abstractNumId w:val="17"/>
  </w:num>
  <w:num w:numId="12">
    <w:abstractNumId w:val="33"/>
  </w:num>
  <w:num w:numId="13">
    <w:abstractNumId w:val="27"/>
  </w:num>
  <w:num w:numId="14">
    <w:abstractNumId w:val="37"/>
  </w:num>
  <w:num w:numId="15">
    <w:abstractNumId w:val="45"/>
  </w:num>
  <w:num w:numId="16">
    <w:abstractNumId w:val="44"/>
  </w:num>
  <w:num w:numId="17">
    <w:abstractNumId w:val="34"/>
  </w:num>
  <w:num w:numId="18">
    <w:abstractNumId w:val="12"/>
  </w:num>
  <w:num w:numId="19">
    <w:abstractNumId w:val="24"/>
  </w:num>
  <w:num w:numId="20">
    <w:abstractNumId w:val="16"/>
  </w:num>
  <w:num w:numId="21">
    <w:abstractNumId w:val="18"/>
  </w:num>
  <w:num w:numId="22">
    <w:abstractNumId w:val="35"/>
  </w:num>
  <w:num w:numId="23">
    <w:abstractNumId w:val="28"/>
  </w:num>
  <w:num w:numId="24">
    <w:abstractNumId w:val="36"/>
  </w:num>
  <w:num w:numId="25">
    <w:abstractNumId w:val="38"/>
  </w:num>
  <w:num w:numId="26">
    <w:abstractNumId w:val="26"/>
  </w:num>
  <w:num w:numId="27">
    <w:abstractNumId w:val="13"/>
  </w:num>
  <w:num w:numId="28">
    <w:abstractNumId w:val="19"/>
  </w:num>
  <w:num w:numId="29">
    <w:abstractNumId w:val="39"/>
  </w:num>
  <w:num w:numId="30">
    <w:abstractNumId w:val="23"/>
  </w:num>
  <w:num w:numId="31">
    <w:abstractNumId w:val="31"/>
  </w:num>
  <w:num w:numId="32">
    <w:abstractNumId w:val="43"/>
  </w:num>
  <w:num w:numId="33">
    <w:abstractNumId w:val="40"/>
  </w:num>
  <w:num w:numId="34">
    <w:abstractNumId w:val="25"/>
  </w:num>
  <w:num w:numId="35">
    <w:abstractNumId w:val="21"/>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 w:numId="45">
    <w:abstractNumId w:val="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ru-RU"/>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47">
    <w:name w:val="Heading 1 Char"/>
    <w:basedOn w:val="923"/>
    <w:link w:val="917"/>
    <w:uiPriority w:val="9"/>
    <w:rPr>
      <w:rFonts w:ascii="Arial" w:hAnsi="Arial" w:cs="Arial" w:eastAsia="Arial"/>
      <w:sz w:val="40"/>
      <w:szCs w:val="40"/>
    </w:rPr>
  </w:style>
  <w:style w:type="character" w:styleId="748">
    <w:name w:val="Heading 2 Char"/>
    <w:basedOn w:val="923"/>
    <w:link w:val="918"/>
    <w:uiPriority w:val="9"/>
    <w:rPr>
      <w:rFonts w:ascii="Arial" w:hAnsi="Arial" w:cs="Arial" w:eastAsia="Arial"/>
      <w:sz w:val="34"/>
    </w:rPr>
  </w:style>
  <w:style w:type="character" w:styleId="749">
    <w:name w:val="Heading 3 Char"/>
    <w:basedOn w:val="923"/>
    <w:link w:val="919"/>
    <w:uiPriority w:val="9"/>
    <w:rPr>
      <w:rFonts w:ascii="Arial" w:hAnsi="Arial" w:cs="Arial" w:eastAsia="Arial"/>
      <w:sz w:val="30"/>
      <w:szCs w:val="30"/>
    </w:rPr>
  </w:style>
  <w:style w:type="character" w:styleId="750">
    <w:name w:val="Heading 4 Char"/>
    <w:basedOn w:val="923"/>
    <w:link w:val="920"/>
    <w:uiPriority w:val="9"/>
    <w:rPr>
      <w:rFonts w:ascii="Arial" w:hAnsi="Arial" w:cs="Arial" w:eastAsia="Arial"/>
      <w:b/>
      <w:bCs/>
      <w:sz w:val="26"/>
      <w:szCs w:val="26"/>
    </w:rPr>
  </w:style>
  <w:style w:type="character" w:styleId="751">
    <w:name w:val="Heading 5 Char"/>
    <w:basedOn w:val="923"/>
    <w:link w:val="921"/>
    <w:uiPriority w:val="9"/>
    <w:rPr>
      <w:rFonts w:ascii="Arial" w:hAnsi="Arial" w:cs="Arial" w:eastAsia="Arial"/>
      <w:b/>
      <w:bCs/>
      <w:sz w:val="24"/>
      <w:szCs w:val="24"/>
    </w:rPr>
  </w:style>
  <w:style w:type="character" w:styleId="752">
    <w:name w:val="Heading 6 Char"/>
    <w:basedOn w:val="923"/>
    <w:link w:val="922"/>
    <w:uiPriority w:val="9"/>
    <w:rPr>
      <w:rFonts w:ascii="Arial" w:hAnsi="Arial" w:cs="Arial" w:eastAsia="Arial"/>
      <w:b/>
      <w:bCs/>
      <w:sz w:val="22"/>
      <w:szCs w:val="22"/>
    </w:rPr>
  </w:style>
  <w:style w:type="paragraph" w:styleId="753">
    <w:name w:val="Heading 7"/>
    <w:basedOn w:val="916"/>
    <w:next w:val="916"/>
    <w:link w:val="754"/>
    <w:uiPriority w:val="9"/>
    <w:unhideWhenUsed/>
    <w:qFormat/>
    <w:pPr>
      <w:keepLines/>
      <w:keepNext/>
      <w:spacing w:before="320" w:after="200"/>
      <w:outlineLvl w:val="6"/>
    </w:pPr>
    <w:rPr>
      <w:rFonts w:ascii="Arial" w:hAnsi="Arial" w:cs="Arial" w:eastAsia="Arial"/>
      <w:b/>
      <w:bCs/>
      <w:i/>
      <w:iCs/>
      <w:sz w:val="22"/>
      <w:szCs w:val="22"/>
    </w:rPr>
  </w:style>
  <w:style w:type="character" w:styleId="754">
    <w:name w:val="Heading 7 Char"/>
    <w:basedOn w:val="923"/>
    <w:link w:val="753"/>
    <w:uiPriority w:val="9"/>
    <w:rPr>
      <w:rFonts w:ascii="Arial" w:hAnsi="Arial" w:cs="Arial" w:eastAsia="Arial"/>
      <w:b/>
      <w:bCs/>
      <w:i/>
      <w:iCs/>
      <w:sz w:val="22"/>
      <w:szCs w:val="22"/>
    </w:rPr>
  </w:style>
  <w:style w:type="paragraph" w:styleId="755">
    <w:name w:val="Heading 8"/>
    <w:basedOn w:val="916"/>
    <w:next w:val="916"/>
    <w:link w:val="756"/>
    <w:uiPriority w:val="9"/>
    <w:unhideWhenUsed/>
    <w:qFormat/>
    <w:pPr>
      <w:keepLines/>
      <w:keepNext/>
      <w:spacing w:before="320" w:after="200"/>
      <w:outlineLvl w:val="7"/>
    </w:pPr>
    <w:rPr>
      <w:rFonts w:ascii="Arial" w:hAnsi="Arial" w:cs="Arial" w:eastAsia="Arial"/>
      <w:i/>
      <w:iCs/>
      <w:sz w:val="22"/>
      <w:szCs w:val="22"/>
    </w:rPr>
  </w:style>
  <w:style w:type="character" w:styleId="756">
    <w:name w:val="Heading 8 Char"/>
    <w:basedOn w:val="923"/>
    <w:link w:val="755"/>
    <w:uiPriority w:val="9"/>
    <w:rPr>
      <w:rFonts w:ascii="Arial" w:hAnsi="Arial" w:cs="Arial" w:eastAsia="Arial"/>
      <w:i/>
      <w:iCs/>
      <w:sz w:val="22"/>
      <w:szCs w:val="22"/>
    </w:rPr>
  </w:style>
  <w:style w:type="paragraph" w:styleId="757">
    <w:name w:val="Heading 9"/>
    <w:basedOn w:val="916"/>
    <w:next w:val="916"/>
    <w:link w:val="758"/>
    <w:uiPriority w:val="9"/>
    <w:unhideWhenUsed/>
    <w:qFormat/>
    <w:pPr>
      <w:keepLines/>
      <w:keepNext/>
      <w:spacing w:before="320" w:after="200"/>
      <w:outlineLvl w:val="8"/>
    </w:pPr>
    <w:rPr>
      <w:rFonts w:ascii="Arial" w:hAnsi="Arial" w:cs="Arial" w:eastAsia="Arial"/>
      <w:i/>
      <w:iCs/>
      <w:sz w:val="21"/>
      <w:szCs w:val="21"/>
    </w:rPr>
  </w:style>
  <w:style w:type="character" w:styleId="758">
    <w:name w:val="Heading 9 Char"/>
    <w:basedOn w:val="923"/>
    <w:link w:val="757"/>
    <w:uiPriority w:val="9"/>
    <w:rPr>
      <w:rFonts w:ascii="Arial" w:hAnsi="Arial" w:cs="Arial" w:eastAsia="Arial"/>
      <w:i/>
      <w:iCs/>
      <w:sz w:val="21"/>
      <w:szCs w:val="21"/>
    </w:rPr>
  </w:style>
  <w:style w:type="paragraph" w:styleId="759">
    <w:name w:val="List Paragraph"/>
    <w:basedOn w:val="916"/>
    <w:uiPriority w:val="34"/>
    <w:qFormat/>
    <w:pPr>
      <w:contextualSpacing/>
      <w:ind w:left="720"/>
    </w:pPr>
  </w:style>
  <w:style w:type="paragraph" w:styleId="760">
    <w:name w:val="No Spacing"/>
    <w:uiPriority w:val="1"/>
    <w:qFormat/>
    <w:pPr>
      <w:spacing w:before="0" w:after="0" w:line="240" w:lineRule="auto"/>
    </w:pPr>
  </w:style>
  <w:style w:type="character" w:styleId="761">
    <w:name w:val="Title Char"/>
    <w:basedOn w:val="923"/>
    <w:link w:val="927"/>
    <w:uiPriority w:val="10"/>
    <w:rPr>
      <w:sz w:val="48"/>
      <w:szCs w:val="48"/>
    </w:rPr>
  </w:style>
  <w:style w:type="character" w:styleId="762">
    <w:name w:val="Subtitle Char"/>
    <w:basedOn w:val="923"/>
    <w:link w:val="928"/>
    <w:uiPriority w:val="11"/>
    <w:rPr>
      <w:sz w:val="24"/>
      <w:szCs w:val="24"/>
    </w:rPr>
  </w:style>
  <w:style w:type="paragraph" w:styleId="763">
    <w:name w:val="Quote"/>
    <w:basedOn w:val="916"/>
    <w:next w:val="916"/>
    <w:link w:val="764"/>
    <w:uiPriority w:val="29"/>
    <w:qFormat/>
    <w:pPr>
      <w:ind w:left="720" w:right="720"/>
    </w:pPr>
    <w:rPr>
      <w:i/>
    </w:rPr>
  </w:style>
  <w:style w:type="character" w:styleId="764">
    <w:name w:val="Quote Char"/>
    <w:link w:val="763"/>
    <w:uiPriority w:val="29"/>
    <w:rPr>
      <w:i/>
    </w:rPr>
  </w:style>
  <w:style w:type="paragraph" w:styleId="765">
    <w:name w:val="Intense Quote"/>
    <w:basedOn w:val="916"/>
    <w:next w:val="916"/>
    <w:link w:val="76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66">
    <w:name w:val="Intense Quote Char"/>
    <w:link w:val="765"/>
    <w:uiPriority w:val="30"/>
    <w:rPr>
      <w:i/>
    </w:rPr>
  </w:style>
  <w:style w:type="paragraph" w:styleId="767">
    <w:name w:val="Header"/>
    <w:basedOn w:val="916"/>
    <w:link w:val="768"/>
    <w:uiPriority w:val="99"/>
    <w:unhideWhenUsed/>
    <w:pPr>
      <w:spacing w:after="0" w:line="240" w:lineRule="auto"/>
      <w:tabs>
        <w:tab w:val="center" w:pos="7143" w:leader="none"/>
        <w:tab w:val="right" w:pos="14287" w:leader="none"/>
      </w:tabs>
    </w:pPr>
  </w:style>
  <w:style w:type="character" w:styleId="768">
    <w:name w:val="Header Char"/>
    <w:basedOn w:val="923"/>
    <w:link w:val="767"/>
    <w:uiPriority w:val="99"/>
  </w:style>
  <w:style w:type="paragraph" w:styleId="769">
    <w:name w:val="Footer"/>
    <w:basedOn w:val="916"/>
    <w:link w:val="772"/>
    <w:uiPriority w:val="99"/>
    <w:unhideWhenUsed/>
    <w:pPr>
      <w:spacing w:after="0" w:line="240" w:lineRule="auto"/>
      <w:tabs>
        <w:tab w:val="center" w:pos="7143" w:leader="none"/>
        <w:tab w:val="right" w:pos="14287" w:leader="none"/>
      </w:tabs>
    </w:pPr>
  </w:style>
  <w:style w:type="character" w:styleId="770">
    <w:name w:val="Footer Char"/>
    <w:basedOn w:val="923"/>
    <w:link w:val="769"/>
    <w:uiPriority w:val="99"/>
  </w:style>
  <w:style w:type="paragraph" w:styleId="771">
    <w:name w:val="Caption"/>
    <w:basedOn w:val="916"/>
    <w:next w:val="916"/>
    <w:uiPriority w:val="35"/>
    <w:semiHidden/>
    <w:unhideWhenUsed/>
    <w:qFormat/>
    <w:pPr>
      <w:spacing w:line="276" w:lineRule="auto"/>
    </w:pPr>
    <w:rPr>
      <w:b/>
      <w:bCs/>
      <w:color w:val="4F81BD" w:themeColor="accent1"/>
      <w:sz w:val="18"/>
      <w:szCs w:val="18"/>
    </w:rPr>
  </w:style>
  <w:style w:type="character" w:styleId="772">
    <w:name w:val="Caption Char"/>
    <w:basedOn w:val="771"/>
    <w:link w:val="769"/>
    <w:uiPriority w:val="99"/>
  </w:style>
  <w:style w:type="table" w:styleId="773">
    <w:name w:val="Table Grid"/>
    <w:basedOn w:val="92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74">
    <w:name w:val="Table Grid Light"/>
    <w:basedOn w:val="92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75">
    <w:name w:val="Plain Table 1"/>
    <w:basedOn w:val="92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76">
    <w:name w:val="Plain Table 2"/>
    <w:basedOn w:val="92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77">
    <w:name w:val="Plain Table 3"/>
    <w:basedOn w:val="92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78">
    <w:name w:val="Plain Table 4"/>
    <w:basedOn w:val="92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9">
    <w:name w:val="Plain Table 5"/>
    <w:basedOn w:val="92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80">
    <w:name w:val="Grid Table 1 Light"/>
    <w:basedOn w:val="92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81">
    <w:name w:val="Grid Table 1 Light - Accent 1"/>
    <w:basedOn w:val="92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82">
    <w:name w:val="Grid Table 1 Light - Accent 2"/>
    <w:basedOn w:val="92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83">
    <w:name w:val="Grid Table 1 Light - Accent 3"/>
    <w:basedOn w:val="92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84">
    <w:name w:val="Grid Table 1 Light - Accent 4"/>
    <w:basedOn w:val="92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85">
    <w:name w:val="Grid Table 1 Light - Accent 5"/>
    <w:basedOn w:val="92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86">
    <w:name w:val="Grid Table 1 Light - Accent 6"/>
    <w:basedOn w:val="92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87">
    <w:name w:val="Grid Table 2"/>
    <w:basedOn w:val="92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88">
    <w:name w:val="Grid Table 2 - Accent 1"/>
    <w:basedOn w:val="92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89">
    <w:name w:val="Grid Table 2 - Accent 2"/>
    <w:basedOn w:val="92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90">
    <w:name w:val="Grid Table 2 - Accent 3"/>
    <w:basedOn w:val="92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91">
    <w:name w:val="Grid Table 2 - Accent 4"/>
    <w:basedOn w:val="92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92">
    <w:name w:val="Grid Table 2 - Accent 5"/>
    <w:basedOn w:val="92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93">
    <w:name w:val="Grid Table 2 - Accent 6"/>
    <w:basedOn w:val="92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94">
    <w:name w:val="Grid Table 3"/>
    <w:basedOn w:val="92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5">
    <w:name w:val="Grid Table 3 - Accent 1"/>
    <w:basedOn w:val="92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6">
    <w:name w:val="Grid Table 3 - Accent 2"/>
    <w:basedOn w:val="92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7">
    <w:name w:val="Grid Table 3 - Accent 3"/>
    <w:basedOn w:val="92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8">
    <w:name w:val="Grid Table 3 - Accent 4"/>
    <w:basedOn w:val="92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9">
    <w:name w:val="Grid Table 3 - Accent 5"/>
    <w:basedOn w:val="92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0">
    <w:name w:val="Grid Table 3 - Accent 6"/>
    <w:basedOn w:val="92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1">
    <w:name w:val="Grid Table 4"/>
    <w:basedOn w:val="92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02">
    <w:name w:val="Grid Table 4 - Accent 1"/>
    <w:basedOn w:val="92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03">
    <w:name w:val="Grid Table 4 - Accent 2"/>
    <w:basedOn w:val="92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04">
    <w:name w:val="Grid Table 4 - Accent 3"/>
    <w:basedOn w:val="92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5">
    <w:name w:val="Grid Table 4 - Accent 4"/>
    <w:basedOn w:val="92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6">
    <w:name w:val="Grid Table 4 - Accent 5"/>
    <w:basedOn w:val="92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7">
    <w:name w:val="Grid Table 4 - Accent 6"/>
    <w:basedOn w:val="92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08">
    <w:name w:val="Grid Table 5 Dark"/>
    <w:basedOn w:val="9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09">
    <w:name w:val="Grid Table 5 Dark- Accent 1"/>
    <w:basedOn w:val="9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10">
    <w:name w:val="Grid Table 5 Dark - Accent 2"/>
    <w:basedOn w:val="9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11">
    <w:name w:val="Grid Table 5 Dark - Accent 3"/>
    <w:basedOn w:val="9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12">
    <w:name w:val="Grid Table 5 Dark- Accent 4"/>
    <w:basedOn w:val="9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13">
    <w:name w:val="Grid Table 5 Dark - Accent 5"/>
    <w:basedOn w:val="9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14">
    <w:name w:val="Grid Table 5 Dark - Accent 6"/>
    <w:basedOn w:val="9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15">
    <w:name w:val="Grid Table 6 Colorful"/>
    <w:basedOn w:val="92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16">
    <w:name w:val="Grid Table 6 Colorful - Accent 1"/>
    <w:basedOn w:val="92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17">
    <w:name w:val="Grid Table 6 Colorful - Accent 2"/>
    <w:basedOn w:val="92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18">
    <w:name w:val="Grid Table 6 Colorful - Accent 3"/>
    <w:basedOn w:val="92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19">
    <w:name w:val="Grid Table 6 Colorful - Accent 4"/>
    <w:basedOn w:val="92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20">
    <w:name w:val="Grid Table 6 Colorful - Accent 5"/>
    <w:basedOn w:val="92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21">
    <w:name w:val="Grid Table 6 Colorful - Accent 6"/>
    <w:basedOn w:val="92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22">
    <w:name w:val="Grid Table 7 Colorful"/>
    <w:basedOn w:val="92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23">
    <w:name w:val="Grid Table 7 Colorful - Accent 1"/>
    <w:basedOn w:val="92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24">
    <w:name w:val="Grid Table 7 Colorful - Accent 2"/>
    <w:basedOn w:val="92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25">
    <w:name w:val="Grid Table 7 Colorful - Accent 3"/>
    <w:basedOn w:val="92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26">
    <w:name w:val="Grid Table 7 Colorful - Accent 4"/>
    <w:basedOn w:val="92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27">
    <w:name w:val="Grid Table 7 Colorful - Accent 5"/>
    <w:basedOn w:val="92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28">
    <w:name w:val="Grid Table 7 Colorful - Accent 6"/>
    <w:basedOn w:val="92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29">
    <w:name w:val="List Table 1 Light"/>
    <w:basedOn w:val="92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30">
    <w:name w:val="List Table 1 Light - Accent 1"/>
    <w:basedOn w:val="924"/>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31">
    <w:name w:val="List Table 1 Light - Accent 2"/>
    <w:basedOn w:val="924"/>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32">
    <w:name w:val="List Table 1 Light - Accent 3"/>
    <w:basedOn w:val="924"/>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33">
    <w:name w:val="List Table 1 Light - Accent 4"/>
    <w:basedOn w:val="92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34">
    <w:name w:val="List Table 1 Light - Accent 5"/>
    <w:basedOn w:val="924"/>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35">
    <w:name w:val="List Table 1 Light - Accent 6"/>
    <w:basedOn w:val="924"/>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36">
    <w:name w:val="List Table 2"/>
    <w:basedOn w:val="92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37">
    <w:name w:val="List Table 2 - Accent 1"/>
    <w:basedOn w:val="92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38">
    <w:name w:val="List Table 2 - Accent 2"/>
    <w:basedOn w:val="92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39">
    <w:name w:val="List Table 2 - Accent 3"/>
    <w:basedOn w:val="92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40">
    <w:name w:val="List Table 2 - Accent 4"/>
    <w:basedOn w:val="92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41">
    <w:name w:val="List Table 2 - Accent 5"/>
    <w:basedOn w:val="92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42">
    <w:name w:val="List Table 2 - Accent 6"/>
    <w:basedOn w:val="92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43">
    <w:name w:val="List Table 3"/>
    <w:basedOn w:val="92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44">
    <w:name w:val="List Table 3 - Accent 1"/>
    <w:basedOn w:val="92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45">
    <w:name w:val="List Table 3 - Accent 2"/>
    <w:basedOn w:val="92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46">
    <w:name w:val="List Table 3 - Accent 3"/>
    <w:basedOn w:val="92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47">
    <w:name w:val="List Table 3 - Accent 4"/>
    <w:basedOn w:val="92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48">
    <w:name w:val="List Table 3 - Accent 5"/>
    <w:basedOn w:val="92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49">
    <w:name w:val="List Table 3 - Accent 6"/>
    <w:basedOn w:val="92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50">
    <w:name w:val="List Table 4"/>
    <w:basedOn w:val="92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51">
    <w:name w:val="List Table 4 - Accent 1"/>
    <w:basedOn w:val="92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52">
    <w:name w:val="List Table 4 - Accent 2"/>
    <w:basedOn w:val="92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53">
    <w:name w:val="List Table 4 - Accent 3"/>
    <w:basedOn w:val="92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54">
    <w:name w:val="List Table 4 - Accent 4"/>
    <w:basedOn w:val="92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55">
    <w:name w:val="List Table 4 - Accent 5"/>
    <w:basedOn w:val="92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56">
    <w:name w:val="List Table 4 - Accent 6"/>
    <w:basedOn w:val="92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57">
    <w:name w:val="List Table 5 Dark"/>
    <w:basedOn w:val="92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8">
    <w:name w:val="List Table 5 Dark - Accent 1"/>
    <w:basedOn w:val="92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9">
    <w:name w:val="List Table 5 Dark - Accent 2"/>
    <w:basedOn w:val="92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0">
    <w:name w:val="List Table 5 Dark - Accent 3"/>
    <w:basedOn w:val="92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1">
    <w:name w:val="List Table 5 Dark - Accent 4"/>
    <w:basedOn w:val="92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2">
    <w:name w:val="List Table 5 Dark - Accent 5"/>
    <w:basedOn w:val="92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3">
    <w:name w:val="List Table 5 Dark - Accent 6"/>
    <w:basedOn w:val="92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4">
    <w:name w:val="List Table 6 Colorful"/>
    <w:basedOn w:val="92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65">
    <w:name w:val="List Table 6 Colorful - Accent 1"/>
    <w:basedOn w:val="92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66">
    <w:name w:val="List Table 6 Colorful - Accent 2"/>
    <w:basedOn w:val="92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67">
    <w:name w:val="List Table 6 Colorful - Accent 3"/>
    <w:basedOn w:val="92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68">
    <w:name w:val="List Table 6 Colorful - Accent 4"/>
    <w:basedOn w:val="92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69">
    <w:name w:val="List Table 6 Colorful - Accent 5"/>
    <w:basedOn w:val="92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70">
    <w:name w:val="List Table 6 Colorful - Accent 6"/>
    <w:basedOn w:val="92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71">
    <w:name w:val="List Table 7 Colorful"/>
    <w:basedOn w:val="92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72">
    <w:name w:val="List Table 7 Colorful - Accent 1"/>
    <w:basedOn w:val="92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73">
    <w:name w:val="List Table 7 Colorful - Accent 2"/>
    <w:basedOn w:val="92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74">
    <w:name w:val="List Table 7 Colorful - Accent 3"/>
    <w:basedOn w:val="92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75">
    <w:name w:val="List Table 7 Colorful - Accent 4"/>
    <w:basedOn w:val="92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76">
    <w:name w:val="List Table 7 Colorful - Accent 5"/>
    <w:basedOn w:val="92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77">
    <w:name w:val="List Table 7 Colorful - Accent 6"/>
    <w:basedOn w:val="92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78">
    <w:name w:val="Lined - Accent"/>
    <w:basedOn w:val="9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79">
    <w:name w:val="Lined - Accent 1"/>
    <w:basedOn w:val="9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80">
    <w:name w:val="Lined - Accent 2"/>
    <w:basedOn w:val="9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81">
    <w:name w:val="Lined - Accent 3"/>
    <w:basedOn w:val="9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82">
    <w:name w:val="Lined - Accent 4"/>
    <w:basedOn w:val="9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83">
    <w:name w:val="Lined - Accent 5"/>
    <w:basedOn w:val="9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84">
    <w:name w:val="Lined - Accent 6"/>
    <w:basedOn w:val="9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85">
    <w:name w:val="Bordered &amp; Lined - Accent"/>
    <w:basedOn w:val="92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86">
    <w:name w:val="Bordered &amp; Lined - Accent 1"/>
    <w:basedOn w:val="92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87">
    <w:name w:val="Bordered &amp; Lined - Accent 2"/>
    <w:basedOn w:val="92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88">
    <w:name w:val="Bordered &amp; Lined - Accent 3"/>
    <w:basedOn w:val="92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89">
    <w:name w:val="Bordered &amp; Lined - Accent 4"/>
    <w:basedOn w:val="92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90">
    <w:name w:val="Bordered &amp; Lined - Accent 5"/>
    <w:basedOn w:val="92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91">
    <w:name w:val="Bordered &amp; Lined - Accent 6"/>
    <w:basedOn w:val="92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92">
    <w:name w:val="Bordered"/>
    <w:basedOn w:val="92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93">
    <w:name w:val="Bordered - Accent 1"/>
    <w:basedOn w:val="92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94">
    <w:name w:val="Bordered - Accent 2"/>
    <w:basedOn w:val="92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95">
    <w:name w:val="Bordered - Accent 3"/>
    <w:basedOn w:val="92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96">
    <w:name w:val="Bordered - Accent 4"/>
    <w:basedOn w:val="92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97">
    <w:name w:val="Bordered - Accent 5"/>
    <w:basedOn w:val="92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98">
    <w:name w:val="Bordered - Accent 6"/>
    <w:basedOn w:val="92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99">
    <w:name w:val="footnote text"/>
    <w:basedOn w:val="916"/>
    <w:link w:val="900"/>
    <w:uiPriority w:val="99"/>
    <w:semiHidden/>
    <w:unhideWhenUsed/>
    <w:pPr>
      <w:spacing w:after="40" w:line="240" w:lineRule="auto"/>
    </w:pPr>
    <w:rPr>
      <w:sz w:val="18"/>
    </w:rPr>
  </w:style>
  <w:style w:type="character" w:styleId="900">
    <w:name w:val="Footnote Text Char"/>
    <w:link w:val="899"/>
    <w:uiPriority w:val="99"/>
    <w:rPr>
      <w:sz w:val="18"/>
    </w:rPr>
  </w:style>
  <w:style w:type="character" w:styleId="901">
    <w:name w:val="footnote reference"/>
    <w:basedOn w:val="923"/>
    <w:uiPriority w:val="99"/>
    <w:unhideWhenUsed/>
    <w:rPr>
      <w:vertAlign w:val="superscript"/>
    </w:rPr>
  </w:style>
  <w:style w:type="paragraph" w:styleId="902">
    <w:name w:val="endnote text"/>
    <w:basedOn w:val="916"/>
    <w:link w:val="903"/>
    <w:uiPriority w:val="99"/>
    <w:semiHidden/>
    <w:unhideWhenUsed/>
    <w:pPr>
      <w:spacing w:after="0" w:line="240" w:lineRule="auto"/>
    </w:pPr>
    <w:rPr>
      <w:sz w:val="20"/>
    </w:rPr>
  </w:style>
  <w:style w:type="character" w:styleId="903">
    <w:name w:val="Endnote Text Char"/>
    <w:link w:val="902"/>
    <w:uiPriority w:val="99"/>
    <w:rPr>
      <w:sz w:val="20"/>
    </w:rPr>
  </w:style>
  <w:style w:type="character" w:styleId="904">
    <w:name w:val="endnote reference"/>
    <w:basedOn w:val="923"/>
    <w:uiPriority w:val="99"/>
    <w:semiHidden/>
    <w:unhideWhenUsed/>
    <w:rPr>
      <w:vertAlign w:val="superscript"/>
    </w:rPr>
  </w:style>
  <w:style w:type="paragraph" w:styleId="905">
    <w:name w:val="toc 1"/>
    <w:basedOn w:val="916"/>
    <w:next w:val="916"/>
    <w:uiPriority w:val="39"/>
    <w:unhideWhenUsed/>
    <w:pPr>
      <w:ind w:left="0" w:right="0" w:firstLine="0"/>
      <w:spacing w:after="57"/>
    </w:pPr>
  </w:style>
  <w:style w:type="paragraph" w:styleId="906">
    <w:name w:val="toc 2"/>
    <w:basedOn w:val="916"/>
    <w:next w:val="916"/>
    <w:uiPriority w:val="39"/>
    <w:unhideWhenUsed/>
    <w:pPr>
      <w:ind w:left="283" w:right="0" w:firstLine="0"/>
      <w:spacing w:after="57"/>
    </w:pPr>
  </w:style>
  <w:style w:type="paragraph" w:styleId="907">
    <w:name w:val="toc 3"/>
    <w:basedOn w:val="916"/>
    <w:next w:val="916"/>
    <w:uiPriority w:val="39"/>
    <w:unhideWhenUsed/>
    <w:pPr>
      <w:ind w:left="567" w:right="0" w:firstLine="0"/>
      <w:spacing w:after="57"/>
    </w:pPr>
  </w:style>
  <w:style w:type="paragraph" w:styleId="908">
    <w:name w:val="toc 4"/>
    <w:basedOn w:val="916"/>
    <w:next w:val="916"/>
    <w:uiPriority w:val="39"/>
    <w:unhideWhenUsed/>
    <w:pPr>
      <w:ind w:left="850" w:right="0" w:firstLine="0"/>
      <w:spacing w:after="57"/>
    </w:pPr>
  </w:style>
  <w:style w:type="paragraph" w:styleId="909">
    <w:name w:val="toc 5"/>
    <w:basedOn w:val="916"/>
    <w:next w:val="916"/>
    <w:uiPriority w:val="39"/>
    <w:unhideWhenUsed/>
    <w:pPr>
      <w:ind w:left="1134" w:right="0" w:firstLine="0"/>
      <w:spacing w:after="57"/>
    </w:pPr>
  </w:style>
  <w:style w:type="paragraph" w:styleId="910">
    <w:name w:val="toc 6"/>
    <w:basedOn w:val="916"/>
    <w:next w:val="916"/>
    <w:uiPriority w:val="39"/>
    <w:unhideWhenUsed/>
    <w:pPr>
      <w:ind w:left="1417" w:right="0" w:firstLine="0"/>
      <w:spacing w:after="57"/>
    </w:pPr>
  </w:style>
  <w:style w:type="paragraph" w:styleId="911">
    <w:name w:val="toc 7"/>
    <w:basedOn w:val="916"/>
    <w:next w:val="916"/>
    <w:uiPriority w:val="39"/>
    <w:unhideWhenUsed/>
    <w:pPr>
      <w:ind w:left="1701" w:right="0" w:firstLine="0"/>
      <w:spacing w:after="57"/>
    </w:pPr>
  </w:style>
  <w:style w:type="paragraph" w:styleId="912">
    <w:name w:val="toc 8"/>
    <w:basedOn w:val="916"/>
    <w:next w:val="916"/>
    <w:uiPriority w:val="39"/>
    <w:unhideWhenUsed/>
    <w:pPr>
      <w:ind w:left="1984" w:right="0" w:firstLine="0"/>
      <w:spacing w:after="57"/>
    </w:pPr>
  </w:style>
  <w:style w:type="paragraph" w:styleId="913">
    <w:name w:val="toc 9"/>
    <w:basedOn w:val="916"/>
    <w:next w:val="916"/>
    <w:uiPriority w:val="39"/>
    <w:unhideWhenUsed/>
    <w:pPr>
      <w:ind w:left="2268" w:right="0" w:firstLine="0"/>
      <w:spacing w:after="57"/>
    </w:pPr>
  </w:style>
  <w:style w:type="paragraph" w:styleId="914">
    <w:name w:val="TOC Heading"/>
    <w:uiPriority w:val="39"/>
    <w:unhideWhenUsed/>
  </w:style>
  <w:style w:type="paragraph" w:styleId="915">
    <w:name w:val="table of figures"/>
    <w:basedOn w:val="916"/>
    <w:next w:val="916"/>
    <w:uiPriority w:val="99"/>
    <w:unhideWhenUsed/>
    <w:pPr>
      <w:spacing w:after="0" w:afterAutospacing="0"/>
    </w:pPr>
  </w:style>
  <w:style w:type="paragraph" w:styleId="916" w:default="1">
    <w:name w:val="Normal"/>
    <w:qFormat/>
  </w:style>
  <w:style w:type="paragraph" w:styleId="917">
    <w:name w:val="Heading 1"/>
    <w:basedOn w:val="916"/>
    <w:next w:val="916"/>
    <w:uiPriority w:val="9"/>
    <w:qFormat/>
    <w:pPr>
      <w:keepLines/>
      <w:keepNext/>
      <w:spacing w:before="480" w:after="200"/>
      <w:outlineLvl w:val="0"/>
    </w:pPr>
    <w:rPr>
      <w:rFonts w:ascii="Arial" w:hAnsi="Arial" w:cs="Arial" w:eastAsia="Arial"/>
      <w:sz w:val="40"/>
      <w:szCs w:val="40"/>
    </w:rPr>
  </w:style>
  <w:style w:type="paragraph" w:styleId="918">
    <w:name w:val="Heading 2"/>
    <w:basedOn w:val="916"/>
    <w:next w:val="916"/>
    <w:uiPriority w:val="9"/>
    <w:semiHidden/>
    <w:unhideWhenUsed/>
    <w:qFormat/>
    <w:pPr>
      <w:keepLines/>
      <w:keepNext/>
      <w:spacing w:before="360" w:after="200"/>
      <w:outlineLvl w:val="1"/>
    </w:pPr>
    <w:rPr>
      <w:rFonts w:ascii="Arial" w:hAnsi="Arial" w:cs="Arial" w:eastAsia="Arial"/>
      <w:sz w:val="34"/>
      <w:szCs w:val="34"/>
    </w:rPr>
  </w:style>
  <w:style w:type="paragraph" w:styleId="919">
    <w:name w:val="Heading 3"/>
    <w:basedOn w:val="916"/>
    <w:next w:val="916"/>
    <w:uiPriority w:val="9"/>
    <w:semiHidden/>
    <w:unhideWhenUsed/>
    <w:qFormat/>
    <w:pPr>
      <w:keepLines/>
      <w:keepNext/>
      <w:spacing w:before="320" w:after="200"/>
      <w:outlineLvl w:val="2"/>
    </w:pPr>
    <w:rPr>
      <w:rFonts w:ascii="Arial" w:hAnsi="Arial" w:cs="Arial" w:eastAsia="Arial"/>
      <w:sz w:val="30"/>
      <w:szCs w:val="30"/>
    </w:rPr>
  </w:style>
  <w:style w:type="paragraph" w:styleId="920">
    <w:name w:val="Heading 4"/>
    <w:basedOn w:val="916"/>
    <w:next w:val="916"/>
    <w:uiPriority w:val="9"/>
    <w:semiHidden/>
    <w:unhideWhenUsed/>
    <w:qFormat/>
    <w:pPr>
      <w:keepLines/>
      <w:keepNext/>
      <w:spacing w:before="320" w:after="200"/>
      <w:outlineLvl w:val="3"/>
    </w:pPr>
    <w:rPr>
      <w:rFonts w:ascii="Arial" w:hAnsi="Arial" w:cs="Arial" w:eastAsia="Arial"/>
      <w:b/>
      <w:sz w:val="26"/>
      <w:szCs w:val="26"/>
    </w:rPr>
  </w:style>
  <w:style w:type="paragraph" w:styleId="921">
    <w:name w:val="Heading 5"/>
    <w:basedOn w:val="916"/>
    <w:next w:val="916"/>
    <w:uiPriority w:val="9"/>
    <w:semiHidden/>
    <w:unhideWhenUsed/>
    <w:qFormat/>
    <w:pPr>
      <w:keepLines/>
      <w:keepNext/>
      <w:spacing w:before="320" w:after="200"/>
      <w:outlineLvl w:val="4"/>
    </w:pPr>
    <w:rPr>
      <w:rFonts w:ascii="Arial" w:hAnsi="Arial" w:cs="Arial" w:eastAsia="Arial"/>
      <w:b/>
      <w:sz w:val="24"/>
      <w:szCs w:val="24"/>
    </w:rPr>
  </w:style>
  <w:style w:type="paragraph" w:styleId="922">
    <w:name w:val="Heading 6"/>
    <w:basedOn w:val="916"/>
    <w:next w:val="916"/>
    <w:uiPriority w:val="9"/>
    <w:semiHidden/>
    <w:unhideWhenUsed/>
    <w:qFormat/>
    <w:pPr>
      <w:keepLines/>
      <w:keepNext/>
      <w:spacing w:before="320" w:after="200"/>
      <w:outlineLvl w:val="5"/>
    </w:pPr>
    <w:rPr>
      <w:rFonts w:ascii="Arial" w:hAnsi="Arial" w:cs="Arial" w:eastAsia="Arial"/>
      <w:b/>
      <w:sz w:val="22"/>
      <w:szCs w:val="22"/>
    </w:rPr>
  </w:style>
  <w:style w:type="character" w:styleId="923" w:default="1">
    <w:name w:val="Default Paragraph Font"/>
    <w:uiPriority w:val="1"/>
    <w:semiHidden/>
    <w:unhideWhenUsed/>
  </w:style>
  <w:style w:type="table" w:styleId="924" w:default="1">
    <w:name w:val="Normal Table"/>
    <w:uiPriority w:val="99"/>
    <w:semiHidden/>
    <w:unhideWhenUsed/>
    <w:tblPr>
      <w:tblInd w:w="0" w:type="dxa"/>
      <w:tblCellMar>
        <w:left w:w="108" w:type="dxa"/>
        <w:top w:w="0" w:type="dxa"/>
        <w:right w:w="108" w:type="dxa"/>
        <w:bottom w:w="0" w:type="dxa"/>
      </w:tblCellMar>
    </w:tblPr>
  </w:style>
  <w:style w:type="numbering" w:styleId="925" w:default="1">
    <w:name w:val="No List"/>
    <w:uiPriority w:val="99"/>
    <w:semiHidden/>
    <w:unhideWhenUsed/>
  </w:style>
  <w:style w:type="table" w:styleId="926" w:customStyle="1">
    <w:name w:val="Table Normal"/>
    <w:tblPr>
      <w:tblCellMar>
        <w:left w:w="0" w:type="dxa"/>
        <w:top w:w="0" w:type="dxa"/>
        <w:right w:w="0" w:type="dxa"/>
        <w:bottom w:w="0" w:type="dxa"/>
      </w:tblCellMar>
    </w:tblPr>
  </w:style>
  <w:style w:type="paragraph" w:styleId="927">
    <w:name w:val="Title"/>
    <w:basedOn w:val="916"/>
    <w:next w:val="916"/>
    <w:uiPriority w:val="10"/>
    <w:qFormat/>
    <w:pPr>
      <w:spacing w:before="300" w:after="200"/>
    </w:pPr>
    <w:rPr>
      <w:sz w:val="48"/>
      <w:szCs w:val="48"/>
    </w:rPr>
  </w:style>
  <w:style w:type="paragraph" w:styleId="928">
    <w:name w:val="Subtitle"/>
    <w:basedOn w:val="916"/>
    <w:next w:val="916"/>
    <w:uiPriority w:val="11"/>
    <w:qFormat/>
    <w:pPr>
      <w:spacing w:before="200" w:after="200"/>
    </w:pPr>
    <w:rPr>
      <w:sz w:val="24"/>
      <w:szCs w:val="24"/>
    </w:rPr>
  </w:style>
  <w:style w:type="table" w:styleId="929" w:customStyle="1">
    <w:name w:val="StGen0"/>
    <w:basedOn w:val="926"/>
    <w:tblPr>
      <w:tblStyleRowBandSize w:val="1"/>
      <w:tblStyleColBandSize w:val="1"/>
      <w:tblCellMar>
        <w:left w:w="10" w:type="dxa"/>
        <w:top w:w="0" w:type="dxa"/>
        <w:right w:w="10" w:type="dxa"/>
        <w:bottom w:w="0" w:type="dxa"/>
      </w:tblCellMar>
    </w:tblPr>
  </w:style>
  <w:style w:type="table" w:styleId="930" w:customStyle="1">
    <w:name w:val="StGen1"/>
    <w:basedOn w:val="926"/>
    <w:tblPr>
      <w:tblStyleRowBandSize w:val="1"/>
      <w:tblStyleColBandSize w:val="1"/>
      <w:tblCellMar>
        <w:left w:w="10" w:type="dxa"/>
        <w:top w:w="0" w:type="dxa"/>
        <w:right w:w="10" w:type="dxa"/>
        <w:bottom w:w="0" w:type="dxa"/>
      </w:tblCellMar>
    </w:tblPr>
  </w:style>
  <w:style w:type="table" w:styleId="931" w:customStyle="1">
    <w:name w:val="StGen2"/>
    <w:basedOn w:val="926"/>
    <w:tblPr>
      <w:tblStyleRowBandSize w:val="1"/>
      <w:tblStyleColBandSize w:val="1"/>
      <w:tblCellMar>
        <w:left w:w="10" w:type="dxa"/>
        <w:top w:w="0" w:type="dxa"/>
        <w:right w:w="10" w:type="dxa"/>
        <w:bottom w:w="0" w:type="dxa"/>
      </w:tblCellMar>
    </w:tblPr>
  </w:style>
  <w:style w:type="table" w:styleId="932" w:customStyle="1">
    <w:name w:val="StGen3"/>
    <w:basedOn w:val="926"/>
    <w:tblPr>
      <w:tblStyleRowBandSize w:val="1"/>
      <w:tblStyleColBandSize w:val="1"/>
      <w:tblCellMar>
        <w:left w:w="10" w:type="dxa"/>
        <w:top w:w="0" w:type="dxa"/>
        <w:right w:w="10" w:type="dxa"/>
        <w:bottom w:w="0" w:type="dxa"/>
      </w:tblCellMar>
    </w:tblPr>
  </w:style>
  <w:style w:type="character" w:styleId="933">
    <w:name w:val="Hyperlink"/>
    <w:rPr>
      <w:color w:val="0563C1"/>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image" Target="media/image1.jpg"/><Relationship Id="rId11" Type="http://schemas.openxmlformats.org/officeDocument/2006/relationships/hyperlink" Target="http://rv-online.ru/" TargetMode="External"/><Relationship Id="rId12" Type="http://schemas.openxmlformats.org/officeDocument/2006/relationships/hyperlink" Target="https://tk-rv.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ONLYOFFICE/7.1.1.57</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Dubinina</dc:creator>
  <cp:revision>4</cp:revision>
  <dcterms:created xsi:type="dcterms:W3CDTF">2022-11-30T13:11:00Z</dcterms:created>
  <dcterms:modified xsi:type="dcterms:W3CDTF">2022-12-07T13:23:02Z</dcterms:modified>
</cp:coreProperties>
</file>